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34" w:rsidRDefault="00785634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№3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78" w:rsidRPr="006B0E78" w:rsidRDefault="006B0E78" w:rsidP="006B0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7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6B0E78" w:rsidRPr="006B0E78" w:rsidRDefault="00BD6F97" w:rsidP="00BD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 w:rsidR="006B0E78" w:rsidRPr="006B0E7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директора МБОУ ТСОШ №3</w:t>
      </w:r>
    </w:p>
    <w:p w:rsidR="006B0E78" w:rsidRPr="006B0E78" w:rsidRDefault="006B0E78" w:rsidP="006B0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Приказ от 31.08.2020 г № 95</w:t>
      </w:r>
    </w:p>
    <w:p w:rsidR="006B0E78" w:rsidRPr="006B0E78" w:rsidRDefault="006B0E78" w:rsidP="006B0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_____________</w:t>
      </w:r>
      <w:proofErr w:type="spellStart"/>
      <w:r w:rsidRPr="006B0E7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С.А.Бударин</w:t>
      </w:r>
      <w:proofErr w:type="spellEnd"/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442B0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2F301F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D7E0C" w:rsidRPr="000E0557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 МУЗЫКЕ</w:t>
      </w:r>
    </w:p>
    <w:p w:rsidR="000E0557" w:rsidRPr="000E0557" w:rsidRDefault="000E0557" w:rsidP="000E055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</w:t>
      </w:r>
    </w:p>
    <w:p w:rsidR="002F301F" w:rsidRDefault="002F301F" w:rsidP="00977E7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2F301F" w:rsidRDefault="00CD7E0C" w:rsidP="00977E7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</w:t>
      </w:r>
      <w:r w:rsidR="0047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F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</w:t>
      </w:r>
      <w:r w:rsidR="0047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F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47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Е,  </w:t>
      </w:r>
      <w:r w:rsidRPr="002F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D63" w:rsidRPr="002F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7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(начальное общее, основное общее, среднее общее образование с указанием класса)</w:t>
      </w:r>
    </w:p>
    <w:p w:rsidR="00CD7E0C" w:rsidRPr="002F301F" w:rsidRDefault="00CD7E0C" w:rsidP="00977E7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="002F301F" w:rsidRPr="002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1ч</w:t>
      </w:r>
      <w:r w:rsidR="0047018A" w:rsidRPr="0047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18A" w:rsidRPr="002F3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</w:t>
      </w:r>
      <w:r w:rsidRPr="002F301F">
        <w:rPr>
          <w:rFonts w:ascii="Times New Roman" w:eastAsia="Times New Roman" w:hAnsi="Times New Roman" w:cs="Times New Roman"/>
          <w:sz w:val="28"/>
          <w:szCs w:val="28"/>
          <w:lang w:eastAsia="ru-RU"/>
        </w:rPr>
        <w:t>, 35 часов</w:t>
      </w:r>
      <w:r w:rsidR="0047018A" w:rsidRPr="0047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18A" w:rsidRPr="002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 </w:t>
      </w:r>
    </w:p>
    <w:p w:rsidR="00CD7E0C" w:rsidRPr="002F301F" w:rsidRDefault="00CD7E0C" w:rsidP="00977E7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2F301F" w:rsidRPr="002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Тюленева Оксана Владимировна</w:t>
      </w:r>
      <w:r w:rsidR="0047018A" w:rsidRPr="0047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1F" w:rsidRPr="002F301F" w:rsidRDefault="002F301F" w:rsidP="002F301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 учебнику</w:t>
      </w:r>
      <w:r w:rsidR="0047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Музыка. 5класс, </w:t>
      </w:r>
      <w:r w:rsidRPr="002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 Г. П. Сергеевой, Е. Д. Критской, М.: Просвещение, 2010 г., разработана на основе примерной программы основного общего образования по музыке (5-9 классы), с учетом Федерального государственного образовательного стандарта основного общего образования, адаптирована для детей с ОВЗ (ЗПР).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78" w:rsidRDefault="006B0E78" w:rsidP="000E055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78" w:rsidRDefault="006B0E78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3C52EB" w:rsidP="002F301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7E0C"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="00CD7E0C"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</w:p>
    <w:p w:rsidR="00CD7E0C" w:rsidRDefault="00CD7E0C" w:rsidP="003C52E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0E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  <w:r w:rsidR="002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442B08" w:rsidRPr="003C52EB" w:rsidRDefault="00442B08" w:rsidP="003C52E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1356F1" w:rsidRDefault="00CD7E0C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F301F" w:rsidRPr="002F301F" w:rsidRDefault="002F301F" w:rsidP="002F301F">
      <w:pPr>
        <w:numPr>
          <w:ilvl w:val="0"/>
          <w:numId w:val="26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F301F" w:rsidRPr="002F301F" w:rsidRDefault="002F301F" w:rsidP="002F301F">
      <w:pPr>
        <w:numPr>
          <w:ilvl w:val="1"/>
          <w:numId w:val="26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2F301F" w:rsidRPr="002F301F" w:rsidRDefault="002F301F" w:rsidP="002F3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1F">
        <w:rPr>
          <w:rFonts w:ascii="Times New Roman" w:eastAsia="SimSun" w:hAnsi="Times New Roman" w:cs="Times New Roman"/>
          <w:sz w:val="24"/>
          <w:szCs w:val="24"/>
          <w:lang w:eastAsia="zh-CN"/>
        </w:rPr>
        <w:t>Обучающийся</w:t>
      </w:r>
      <w:r w:rsidRPr="002F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понимание главных особенностей содержания и формы в музыке, осознание их органического взаимодействия;</w:t>
      </w:r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умение определить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умение находить взаимодействия между жизненными явлениями и их художественными воплощениями в образах музыкальных произведений;</w:t>
      </w:r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умение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</w:t>
      </w:r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 xml:space="preserve">осмысление характера развития музыкального образа, проявляющегося в музыкальной </w:t>
      </w:r>
      <w:proofErr w:type="spellStart"/>
      <w:r w:rsidRPr="002F301F">
        <w:rPr>
          <w:rFonts w:ascii="Times New Roman" w:eastAsia="Calibri" w:hAnsi="Times New Roman" w:cs="Times New Roman"/>
          <w:sz w:val="24"/>
          <w:szCs w:val="24"/>
        </w:rPr>
        <w:t>драматургии</w:t>
      </w:r>
      <w:proofErr w:type="gramStart"/>
      <w:r w:rsidRPr="002F301F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2F301F">
        <w:rPr>
          <w:rFonts w:ascii="Times New Roman" w:eastAsia="Calibri" w:hAnsi="Times New Roman" w:cs="Times New Roman"/>
          <w:sz w:val="24"/>
          <w:szCs w:val="24"/>
        </w:rPr>
        <w:t>риентироваться</w:t>
      </w:r>
      <w:proofErr w:type="spellEnd"/>
      <w:r w:rsidRPr="002F301F">
        <w:rPr>
          <w:rFonts w:ascii="Times New Roman" w:eastAsia="Calibri" w:hAnsi="Times New Roman" w:cs="Times New Roman"/>
          <w:sz w:val="24"/>
          <w:szCs w:val="24"/>
        </w:rPr>
        <w:t xml:space="preserve"> в разных жанрах музыкально-поэтического фольклора народов России (в том числе родного края); </w:t>
      </w:r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</w:t>
      </w:r>
      <w:proofErr w:type="gramStart"/>
      <w:r w:rsidRPr="002F301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F301F">
        <w:rPr>
          <w:rFonts w:ascii="Times New Roman" w:eastAsia="Calibri" w:hAnsi="Times New Roman" w:cs="Times New Roman"/>
          <w:sz w:val="24"/>
          <w:szCs w:val="24"/>
        </w:rPr>
        <w:t>-следственные связи развития музыкальных образов и их взаимодействия;</w:t>
      </w:r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 xml:space="preserve"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 </w:t>
      </w:r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2F301F" w:rsidRPr="002F301F" w:rsidRDefault="002F301F" w:rsidP="002F301F">
      <w:pPr>
        <w:spacing w:after="0" w:line="240" w:lineRule="atLeas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 xml:space="preserve">Так   как  в классе  обучается ребенок с ограниченными возможностями здоровья  (задержкой психического развития), для которого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определённого материала, то внесены изменения в характеристику деятельности учащихся с ОВЗ (ЗПР). </w:t>
      </w:r>
    </w:p>
    <w:p w:rsidR="002F301F" w:rsidRPr="002F301F" w:rsidRDefault="002F301F" w:rsidP="002F301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В программу  для учащихся с ОВЗ (ЗПР) внесены изменения в виды контроля.</w:t>
      </w:r>
    </w:p>
    <w:p w:rsidR="002F301F" w:rsidRPr="002F301F" w:rsidRDefault="002F301F" w:rsidP="002F301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Рабочая  программа адаптирована в направлении разгрузки курса по содержанию для детей с ОВЗ (ЗПР), т.е. предполагается изучение материала в несколько облегченном варианте, однако не ниже государственного уровня обязательных требований.</w:t>
      </w:r>
    </w:p>
    <w:p w:rsidR="002F301F" w:rsidRPr="002F301F" w:rsidRDefault="002F301F" w:rsidP="002F301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301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F301F">
        <w:rPr>
          <w:rFonts w:ascii="Times New Roman" w:eastAsia="Calibri" w:hAnsi="Times New Roman" w:cs="Times New Roman"/>
          <w:sz w:val="24"/>
          <w:szCs w:val="24"/>
        </w:rPr>
        <w:t xml:space="preserve"> основ музыкальной культуры школьников как неотъемлемой части его общей духовной культуры;</w:t>
      </w:r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301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F301F">
        <w:rPr>
          <w:rFonts w:ascii="Times New Roman" w:eastAsia="Calibri" w:hAnsi="Times New Roman" w:cs="Times New Roman"/>
          <w:sz w:val="24"/>
          <w:szCs w:val="24"/>
        </w:rPr>
        <w:t xml:space="preserve"> потребности в общении с музыкой для дальнейшего духовно- 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общих музыкальных способностей школьников (музыкальной памяти, слуха), а также образного и ассоциативного мышления, фантазии и творческого воображения, эмоционально-целостного отношения к явлениям жизни и искусства на основе восприятия и анализа художественного образа;</w:t>
      </w:r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301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F301F">
        <w:rPr>
          <w:rFonts w:ascii="Times New Roman" w:eastAsia="Calibri" w:hAnsi="Times New Roman" w:cs="Times New Roman"/>
          <w:sz w:val="24"/>
          <w:szCs w:val="24"/>
        </w:rPr>
        <w:t xml:space="preserve"> мотивационной направленности на продуктивную музыкальн</w:t>
      </w:r>
      <w:proofErr w:type="gramStart"/>
      <w:r w:rsidRPr="002F301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F301F">
        <w:rPr>
          <w:rFonts w:ascii="Times New Roman" w:eastAsia="Calibri" w:hAnsi="Times New Roman" w:cs="Times New Roman"/>
          <w:sz w:val="24"/>
          <w:szCs w:val="24"/>
        </w:rPr>
        <w:t xml:space="preserve"> творческую деятельность (слушание музыки, пение, драматизация музыкальных произведений, импровизация, музыкально-пластическое движение и др.);</w:t>
      </w:r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301F">
        <w:rPr>
          <w:rFonts w:ascii="Times New Roman" w:eastAsia="Calibri" w:hAnsi="Times New Roman" w:cs="Times New Roman"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 в рамках изучаемого курса;</w:t>
      </w:r>
      <w:proofErr w:type="gramEnd"/>
    </w:p>
    <w:p w:rsidR="002F301F" w:rsidRPr="002F301F" w:rsidRDefault="002F301F" w:rsidP="002F301F">
      <w:pPr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2F301F" w:rsidRPr="002F301F" w:rsidRDefault="002F301F" w:rsidP="002F301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F301F" w:rsidRPr="002F301F" w:rsidRDefault="002F301F" w:rsidP="002F301F">
      <w:pPr>
        <w:numPr>
          <w:ilvl w:val="1"/>
          <w:numId w:val="26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F301F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2F301F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2F301F" w:rsidRPr="002F301F" w:rsidRDefault="002F301F" w:rsidP="002F301F">
      <w:pPr>
        <w:spacing w:after="0" w:line="240" w:lineRule="atLeast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01F" w:rsidRPr="002F301F" w:rsidRDefault="002F301F" w:rsidP="002F301F">
      <w:pPr>
        <w:spacing w:after="0" w:line="240" w:lineRule="auto"/>
        <w:ind w:left="1058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F301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1.2.1.Познавательные универсальные учебные действия</w:t>
      </w:r>
    </w:p>
    <w:p w:rsidR="002F301F" w:rsidRPr="002F301F" w:rsidRDefault="002F301F" w:rsidP="002F301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2F301F" w:rsidRPr="002F301F" w:rsidRDefault="002F301F" w:rsidP="002F301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2F301F" w:rsidRPr="002F301F" w:rsidRDefault="002F301F" w:rsidP="002F301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2F301F" w:rsidRPr="002F301F" w:rsidRDefault="002F301F" w:rsidP="002F301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2F301F" w:rsidRPr="002F301F" w:rsidRDefault="002F301F" w:rsidP="002F301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2F301F" w:rsidRPr="002F301F" w:rsidRDefault="002F301F" w:rsidP="002F301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2F301F" w:rsidRPr="002F301F" w:rsidRDefault="002F301F" w:rsidP="002F301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2F301F" w:rsidRPr="002F301F" w:rsidRDefault="002F301F" w:rsidP="002F301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2F301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F301F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</w:t>
      </w:r>
    </w:p>
    <w:p w:rsidR="002F301F" w:rsidRPr="002F301F" w:rsidRDefault="002F301F" w:rsidP="002F301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lastRenderedPageBreak/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01F" w:rsidRPr="002F301F" w:rsidRDefault="002F301F" w:rsidP="002F301F">
      <w:pPr>
        <w:numPr>
          <w:ilvl w:val="2"/>
          <w:numId w:val="29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2F301F" w:rsidRPr="002F301F" w:rsidRDefault="002F301F" w:rsidP="002F301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01F" w:rsidRPr="002F301F" w:rsidRDefault="002F301F" w:rsidP="002F301F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2F301F" w:rsidRPr="002F301F" w:rsidRDefault="002F301F" w:rsidP="002F301F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2F301F" w:rsidRPr="002F301F" w:rsidRDefault="002F301F" w:rsidP="002F301F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2F301F" w:rsidRPr="002F301F" w:rsidRDefault="002F301F" w:rsidP="002F301F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2F301F" w:rsidRPr="002F301F" w:rsidRDefault="002F301F" w:rsidP="002F301F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 xml:space="preserve">мобилизации сил и волевой </w:t>
      </w:r>
      <w:proofErr w:type="spellStart"/>
      <w:r w:rsidRPr="002F301F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2F301F">
        <w:rPr>
          <w:rFonts w:ascii="Times New Roman" w:eastAsia="Calibri" w:hAnsi="Times New Roman" w:cs="Times New Roman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2F301F" w:rsidRPr="002F301F" w:rsidRDefault="002F301F" w:rsidP="002F301F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01F" w:rsidRPr="002F301F" w:rsidRDefault="002F301F" w:rsidP="002F301F">
      <w:pPr>
        <w:numPr>
          <w:ilvl w:val="2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2F301F" w:rsidRPr="002F301F" w:rsidRDefault="002F301F" w:rsidP="002F301F">
      <w:pPr>
        <w:spacing w:after="0" w:line="240" w:lineRule="auto"/>
        <w:ind w:left="17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1F" w:rsidRPr="002F301F" w:rsidRDefault="002F301F" w:rsidP="002F301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понимать сходство и различие разговорной и музыкальной речи;</w:t>
      </w: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1F">
        <w:rPr>
          <w:rFonts w:ascii="Times New Roman" w:eastAsia="Calibri" w:hAnsi="Times New Roman" w:cs="Times New Roman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01F" w:rsidRPr="002F301F" w:rsidRDefault="002F301F" w:rsidP="002F30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1.3.Личностные результаты</w:t>
      </w:r>
    </w:p>
    <w:p w:rsidR="002F301F" w:rsidRPr="002F301F" w:rsidRDefault="002F301F" w:rsidP="002F301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F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F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2F301F" w:rsidRPr="002F301F" w:rsidRDefault="002F301F" w:rsidP="002F301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63" w:rsidRPr="00022D63" w:rsidRDefault="00022D63" w:rsidP="002F301F">
      <w:pPr>
        <w:tabs>
          <w:tab w:val="left" w:pos="8777"/>
          <w:tab w:val="left" w:pos="10065"/>
        </w:tabs>
        <w:spacing w:line="240" w:lineRule="atLeast"/>
        <w:ind w:right="-153"/>
        <w:rPr>
          <w:b/>
        </w:rPr>
      </w:pPr>
    </w:p>
    <w:p w:rsidR="002F301F" w:rsidRDefault="002F301F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F301F" w:rsidRDefault="002F301F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F301F" w:rsidRDefault="002F301F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D7E0C" w:rsidRPr="001356F1" w:rsidRDefault="006D3D4B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CD7E0C" w:rsidRPr="001356F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977E77" w:rsidRPr="001356F1">
        <w:rPr>
          <w:rFonts w:ascii="Times New Roman" w:eastAsia="Times New Roman" w:hAnsi="Times New Roman" w:cs="Times New Roman"/>
          <w:b/>
          <w:lang w:eastAsia="ru-RU"/>
        </w:rPr>
        <w:t xml:space="preserve">СОДЕРЖАНИЕ ПРОГРАММЫ ПРЕДМЕТА «МУЗЫКА» </w:t>
      </w:r>
      <w:r w:rsidR="00022D63">
        <w:rPr>
          <w:rFonts w:ascii="Times New Roman" w:eastAsia="Times New Roman" w:hAnsi="Times New Roman" w:cs="Times New Roman"/>
          <w:b/>
          <w:lang w:eastAsia="ru-RU"/>
        </w:rPr>
        <w:t>8</w:t>
      </w:r>
      <w:r w:rsidR="00977E77" w:rsidRPr="001356F1"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</w:p>
    <w:p w:rsidR="00977E77" w:rsidRPr="001356F1" w:rsidRDefault="00977E77" w:rsidP="001356F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022D63" w:rsidRPr="00022D63" w:rsidRDefault="00022D63" w:rsidP="00022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Жанровое многообразие музыки (17 ч.)</w:t>
      </w:r>
    </w:p>
    <w:p w:rsidR="00022D63" w:rsidRPr="00022D63" w:rsidRDefault="00022D63" w:rsidP="0002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Жанр как определённый тип произведений, в рамках которого может быть написано множество сочинений. Песня как самый демократичный жанр музыкального искусства. Значение песни в жизни человека. Кристаллизация интонаций песни как связующего звена между музыкой «простой» и «сложной», народной и профессиональной. Многообразие жанров песенного музыкального фольклора как отражение жизни разных народов определённой эпохи. Вокальные жанры и их развитие в духовной и светской музыке разных эпох. </w:t>
      </w:r>
    </w:p>
    <w:p w:rsidR="00022D63" w:rsidRPr="00022D63" w:rsidRDefault="00022D63" w:rsidP="00022D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Танец, его значение в жизни человека.</w:t>
      </w:r>
    </w:p>
    <w:p w:rsidR="00022D63" w:rsidRPr="00022D63" w:rsidRDefault="00022D63" w:rsidP="0002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танцев разных времён и народов. Развитие танцевальных жанров  в вокальной, инструментальной и сценической музыке. </w:t>
      </w:r>
    </w:p>
    <w:p w:rsidR="00022D63" w:rsidRPr="00022D63" w:rsidRDefault="00022D63" w:rsidP="00022D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Интонации и ритмы марша. Жанры маршевой музыки. Марш как самостоятельная пьеса и как часть произведения крупных жанров. Взаимодействие </w:t>
      </w:r>
      <w:proofErr w:type="spellStart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песенности</w:t>
      </w:r>
      <w:proofErr w:type="spellEnd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танцевальности</w:t>
      </w:r>
      <w:proofErr w:type="spellEnd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маршевости</w:t>
      </w:r>
      <w:proofErr w:type="spellEnd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воплощения разного эмоционально-образного содержания в классической и популярной музыке.</w:t>
      </w:r>
    </w:p>
    <w:p w:rsidR="00022D63" w:rsidRPr="00022D63" w:rsidRDefault="00022D63" w:rsidP="00022D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63" w:rsidRPr="00022D63" w:rsidRDefault="00022D63" w:rsidP="00022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Музыкальный стиль – камерная эпоха (1</w:t>
      </w:r>
      <w:r w:rsidR="006B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2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022D63" w:rsidRPr="00022D63" w:rsidRDefault="00022D63" w:rsidP="0002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стилистические течения и направления в музыкальном искусстве прошлого и настоящего. Стиль, как своеобразие, присущее музыке определённого исторического периода, национальной школы, творчеству отдельных композиторов. Стиль как интонируемое миросозерцание. Исполнительский стиль. Обобщение взаимосвязей музыки с другими видами искусства. </w:t>
      </w:r>
    </w:p>
    <w:p w:rsidR="00022D63" w:rsidRPr="00022D63" w:rsidRDefault="00022D63" w:rsidP="00022D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эпохи как ведущий эстетический принцип взаимодействия формы и содержания. Характерные признаки отечественных и зарубежных стилей </w:t>
      </w:r>
      <w:r w:rsidRPr="00022D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22D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</w:t>
      </w:r>
      <w:proofErr w:type="gramStart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классицизм, барокко, романтизм, импрессионизм, неоклассицизм, классический авангард), их связь с музыкальной культурой более ранних исторических периодов. Стили и направление современной популярной музыки (джаз, рок-н-ролл, кантри-рок, фолк-рок, этническая музыка, </w:t>
      </w:r>
      <w:proofErr w:type="spellStart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>хэви</w:t>
      </w:r>
      <w:proofErr w:type="spellEnd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-метал, рэп, эстрада, авторская песня). </w:t>
      </w:r>
    </w:p>
    <w:p w:rsidR="00022D63" w:rsidRPr="00022D63" w:rsidRDefault="00022D63" w:rsidP="00022D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Известные композиторы и исполнители-интерпретаторы. Стилизация и </w:t>
      </w:r>
      <w:proofErr w:type="spellStart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полистилистика</w:t>
      </w:r>
      <w:proofErr w:type="spellEnd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Полистилистика</w:t>
      </w:r>
      <w:proofErr w:type="spellEnd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музыке ХХ – ХХ</w:t>
      </w:r>
      <w:proofErr w:type="gramStart"/>
      <w:r w:rsidRPr="00022D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как «многоголосие», диалог композитора с музыкой предшествующих поколений. Стили и направления современной популярной музыки. </w:t>
      </w:r>
    </w:p>
    <w:p w:rsidR="001356F1" w:rsidRDefault="001356F1" w:rsidP="00442B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301F" w:rsidRPr="002F301F" w:rsidRDefault="002F301F" w:rsidP="002F301F">
      <w:pPr>
        <w:shd w:val="clear" w:color="auto" w:fill="FFFFFF"/>
        <w:spacing w:after="0" w:line="294" w:lineRule="atLeast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3. КРИТЕРИИ ОЦЕНИВАНИЯ ПЛАНИРУЕМЫХ РЕЗУЛЬТАТОВ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оценивания устного ответа: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«5»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Учащиеся правильно излагают изученный материал;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Анализирует произведения музыки, живописи, графики, архитектуры, дизайна, скульптуры;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Выделяет особенности образного языка конструктивных видов искусства, единства функционального художественно-образных начал и их социальную роль;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Знает основные этапы развития и истории музыки, архитектуры, дизайна, живописи и т.д., тенденции современного конструктивного искусства.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«4»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Учащиеся полностью овладел программным материалом, но при изложении его допускает неточности второстепенного характера.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«3»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Учащийся слабо справляется с поставленным вопросом;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Допускает неточности в изложении изученного материала.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«2»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Учащийся допускает грубые ошибки в ответе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Не справляется с поставленной целью урока.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bCs/>
          <w:sz w:val="24"/>
          <w:szCs w:val="24"/>
        </w:rPr>
        <w:t>Оценка тестовой работы: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«5»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При выполнении 100-90% объёма работы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«4»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При выполнении 89 - 76% объёма работы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«3»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При выполнении 75 - 50% объёма работы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Отметка «2»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При выполнении 49 - 0 % объёма работы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bCs/>
          <w:sz w:val="24"/>
          <w:szCs w:val="24"/>
        </w:rPr>
        <w:t>Оценка реферата: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«5»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Работа содержательна, логична, изложение материала аргументировано, сделаны общие выводы по теме.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Показано умение анализировать различные источники, извлекать из них информацию.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Показано умение систематизировать и обобщать информацию, давать ей критическую оценку.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Работа демонстрирует индивидуальность стиля автора.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Работа оформлена в соответствии с планом, требованиями к реферату, грамотно.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«4»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Работа содержательна, изложение материала аргументировано, сделаны общие выводы по выбранной теме, но изложение недостаточно систематизировано и последовательно.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Показано умение анализировать различные источники информации, но работа содержит отдельные неточности.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Показано умение систематизировать и обобщать информацию, давать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ей критическую оценку.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Работа оформлена в соответствии с планом, но не соблюдены все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требования по оформлению реферата (неправильно сделаны ссылки, ошибки в списке библиографии).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«3»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Тема реферата раскрыта поверхностно.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Изложение материала непоследовательно.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Слабая аргументация выдвинутых тезисов.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Не соблюдены требования к оформлению реферата (отсутствуют сноски, допущены ошибки, библиография представлена слабо).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«2»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Тема реферата не раскрыта.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F">
        <w:rPr>
          <w:rFonts w:ascii="Times New Roman" w:eastAsia="Calibri" w:hAnsi="Times New Roman" w:cs="Times New Roman"/>
          <w:bCs/>
          <w:sz w:val="24"/>
          <w:szCs w:val="24"/>
        </w:rPr>
        <w:t>Работа оформлена с грубыми нарушениями требований к реферату.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301F" w:rsidRPr="002F301F" w:rsidRDefault="002F301F" w:rsidP="002F301F">
      <w:pPr>
        <w:numPr>
          <w:ilvl w:val="0"/>
          <w:numId w:val="32"/>
        </w:numPr>
        <w:tabs>
          <w:tab w:val="left" w:pos="5370"/>
          <w:tab w:val="center" w:pos="7639"/>
        </w:tabs>
        <w:contextualSpacing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Календарно-тематическое планирование</w:t>
      </w:r>
    </w:p>
    <w:p w:rsidR="00977E77" w:rsidRPr="00977E77" w:rsidRDefault="00977E77" w:rsidP="00977E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0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1558"/>
        <w:gridCol w:w="992"/>
        <w:gridCol w:w="2550"/>
        <w:gridCol w:w="1275"/>
        <w:gridCol w:w="2976"/>
        <w:gridCol w:w="2694"/>
        <w:gridCol w:w="2551"/>
        <w:gridCol w:w="850"/>
      </w:tblGrid>
      <w:tr w:rsidR="00525E05" w:rsidRPr="00525E05" w:rsidTr="004F63DF">
        <w:trPr>
          <w:trHeight w:val="627"/>
        </w:trPr>
        <w:tc>
          <w:tcPr>
            <w:tcW w:w="569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№</w:t>
            </w: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2550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Основное содержание</w:t>
            </w:r>
          </w:p>
        </w:tc>
        <w:tc>
          <w:tcPr>
            <w:tcW w:w="1275" w:type="dxa"/>
            <w:vMerge w:val="restart"/>
            <w:tcBorders>
              <w:right w:val="nil"/>
            </w:tcBorders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8221" w:type="dxa"/>
            <w:gridSpan w:val="3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Предметные результаты</w:t>
            </w:r>
          </w:p>
        </w:tc>
        <w:tc>
          <w:tcPr>
            <w:tcW w:w="850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Д/</w:t>
            </w:r>
            <w:proofErr w:type="gramStart"/>
            <w:r w:rsidRPr="001356F1">
              <w:rPr>
                <w:b/>
                <w:i/>
                <w:sz w:val="22"/>
                <w:szCs w:val="22"/>
              </w:rPr>
              <w:t>З</w:t>
            </w:r>
            <w:proofErr w:type="gramEnd"/>
          </w:p>
        </w:tc>
      </w:tr>
      <w:tr w:rsidR="00525E05" w:rsidRPr="00525E05" w:rsidTr="004F63DF">
        <w:trPr>
          <w:trHeight w:val="369"/>
        </w:trPr>
        <w:tc>
          <w:tcPr>
            <w:tcW w:w="569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356F1">
              <w:rPr>
                <w:b/>
                <w:i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предметные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личностные</w:t>
            </w:r>
          </w:p>
        </w:tc>
        <w:tc>
          <w:tcPr>
            <w:tcW w:w="850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E05" w:rsidRPr="00525E05" w:rsidTr="004F63DF">
        <w:trPr>
          <w:trHeight w:val="333"/>
        </w:trPr>
        <w:tc>
          <w:tcPr>
            <w:tcW w:w="16015" w:type="dxa"/>
            <w:gridSpan w:val="9"/>
          </w:tcPr>
          <w:p w:rsidR="00525E05" w:rsidRPr="00442B08" w:rsidRDefault="007C3D73" w:rsidP="004B5200">
            <w:pPr>
              <w:jc w:val="center"/>
              <w:rPr>
                <w:b/>
              </w:rPr>
            </w:pPr>
            <w:r w:rsidRPr="00442B08">
              <w:rPr>
                <w:b/>
              </w:rPr>
              <w:t>«Жанровое многообразие музыки» (17 ч.)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CC6EFE" w:rsidP="00442B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  <w:u w:val="single"/>
              </w:rPr>
            </w:pPr>
            <w:r w:rsidRPr="00442B08">
              <w:rPr>
                <w:b/>
                <w:i/>
                <w:u w:val="single"/>
              </w:rPr>
              <w:t>1 чет</w:t>
            </w:r>
          </w:p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</w:t>
            </w:r>
          </w:p>
        </w:tc>
        <w:tc>
          <w:tcPr>
            <w:tcW w:w="1558" w:type="dxa"/>
          </w:tcPr>
          <w:p w:rsidR="00CC6EFE" w:rsidRPr="00442B08" w:rsidRDefault="00716600" w:rsidP="001356F1">
            <w:pPr>
              <w:spacing w:line="240" w:lineRule="atLeast"/>
            </w:pPr>
            <w:r w:rsidRPr="00442B08">
              <w:t>Жанровое многообразие музыки</w:t>
            </w:r>
          </w:p>
        </w:tc>
        <w:tc>
          <w:tcPr>
            <w:tcW w:w="992" w:type="dxa"/>
          </w:tcPr>
          <w:p w:rsidR="00CC6EFE" w:rsidRPr="00442B08" w:rsidRDefault="00CC6EFE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0</w:t>
            </w:r>
            <w:r w:rsidR="006B0E78">
              <w:t>4</w:t>
            </w:r>
            <w:r w:rsidRPr="00442B08">
              <w:t>.09.</w:t>
            </w:r>
            <w:r w:rsidR="006B0E78">
              <w:t>20</w:t>
            </w:r>
          </w:p>
        </w:tc>
        <w:tc>
          <w:tcPr>
            <w:tcW w:w="2550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t xml:space="preserve">Жанр как определённый тип произведений, в рамках которого может быть написано множество сочинений. </w:t>
            </w:r>
            <w:r w:rsidRPr="00442B08">
              <w:rPr>
                <w:i/>
              </w:rPr>
              <w:t>«Три кита» - песня, танец, марш</w:t>
            </w:r>
            <w:r w:rsidRPr="00442B08">
              <w:t>. Жанры инструментальной, вокальной, театральной музыки</w:t>
            </w:r>
          </w:p>
        </w:tc>
        <w:tc>
          <w:tcPr>
            <w:tcW w:w="1275" w:type="dxa"/>
          </w:tcPr>
          <w:p w:rsidR="00CC6EFE" w:rsidRPr="00442B08" w:rsidRDefault="00CC6EFE" w:rsidP="00716600">
            <w:pPr>
              <w:spacing w:line="240" w:lineRule="atLeast"/>
            </w:pPr>
            <w:r w:rsidRPr="00442B08">
              <w:t>Слушание, хоровое пение</w:t>
            </w:r>
            <w:r w:rsidR="00716600" w:rsidRPr="00442B08">
              <w:t>.</w:t>
            </w:r>
          </w:p>
        </w:tc>
        <w:tc>
          <w:tcPr>
            <w:tcW w:w="2976" w:type="dxa"/>
          </w:tcPr>
          <w:p w:rsidR="00CC6EFE" w:rsidRPr="00442B08" w:rsidRDefault="001356F1" w:rsidP="001356F1">
            <w:pPr>
              <w:pStyle w:val="af6"/>
              <w:spacing w:line="240" w:lineRule="atLeast"/>
            </w:pPr>
            <w:r w:rsidRPr="00442B08">
              <w:t xml:space="preserve">Л: </w:t>
            </w:r>
            <w:r w:rsidR="00CC6EFE" w:rsidRPr="00442B08"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CC6EFE" w:rsidRPr="00442B08" w:rsidRDefault="001356F1" w:rsidP="001356F1">
            <w:pPr>
              <w:pStyle w:val="af6"/>
              <w:spacing w:line="240" w:lineRule="atLeast"/>
            </w:pPr>
            <w:r w:rsidRPr="00442B08">
              <w:t>Р</w:t>
            </w:r>
            <w:proofErr w:type="gramStart"/>
            <w:r w:rsidRPr="00442B08">
              <w:t>:</w:t>
            </w:r>
            <w:r w:rsidR="00CC6EFE" w:rsidRPr="00442B08">
              <w:t>А</w:t>
            </w:r>
            <w:proofErr w:type="gramEnd"/>
            <w:r w:rsidR="00CC6EFE" w:rsidRPr="00442B08">
              <w:t>нализ собственной учебной деятельности и внесение необходимых корректив для достижения запланированных результатов;</w:t>
            </w:r>
          </w:p>
        </w:tc>
        <w:tc>
          <w:tcPr>
            <w:tcW w:w="2694" w:type="dxa"/>
          </w:tcPr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  <w:b/>
                <w:i/>
              </w:rPr>
              <w:t xml:space="preserve">Знать </w:t>
            </w:r>
            <w:r w:rsidRPr="007C3D73">
              <w:rPr>
                <w:rFonts w:eastAsia="Calibri"/>
              </w:rPr>
              <w:t>понятия: жанр, вокальная, инструментальная, театральная музыка.</w:t>
            </w:r>
          </w:p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  <w:b/>
                <w:i/>
              </w:rPr>
              <w:t xml:space="preserve">Уметь: </w:t>
            </w:r>
          </w:p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</w:rPr>
              <w:t>- приводить примеры различных музыкальных жанров;</w:t>
            </w:r>
          </w:p>
          <w:p w:rsidR="00CC6EFE" w:rsidRPr="00442B08" w:rsidRDefault="007C3D73" w:rsidP="007C3D73">
            <w:pPr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>- проводить интонационно-образный анализ музыки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Углубление представления о неразрывном единстве музыки и литературы.</w:t>
            </w:r>
          </w:p>
          <w:p w:rsidR="00CC6EFE" w:rsidRPr="00442B08" w:rsidRDefault="00CC6EFE" w:rsidP="001356F1">
            <w:pPr>
              <w:spacing w:line="240" w:lineRule="atLeast"/>
            </w:pPr>
            <w:r w:rsidRPr="00442B08">
              <w:t>Развитие познавательного интереса.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201C37" w:rsidTr="004F63DF">
        <w:trPr>
          <w:trHeight w:val="1275"/>
        </w:trPr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</w:t>
            </w:r>
          </w:p>
        </w:tc>
        <w:tc>
          <w:tcPr>
            <w:tcW w:w="1558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t>Песня – самый демократичный жанр музыкального искусства</w:t>
            </w:r>
          </w:p>
        </w:tc>
        <w:tc>
          <w:tcPr>
            <w:tcW w:w="992" w:type="dxa"/>
          </w:tcPr>
          <w:p w:rsidR="00CC6EFE" w:rsidRPr="00442B08" w:rsidRDefault="005401FC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</w:t>
            </w:r>
            <w:r w:rsidR="006B0E78">
              <w:t>1</w:t>
            </w:r>
            <w:r w:rsidR="00CC6EFE" w:rsidRPr="00442B08">
              <w:t>.09.</w:t>
            </w:r>
            <w:r w:rsidR="006B0E78">
              <w:t>20</w:t>
            </w:r>
          </w:p>
        </w:tc>
        <w:tc>
          <w:tcPr>
            <w:tcW w:w="2550" w:type="dxa"/>
          </w:tcPr>
          <w:p w:rsidR="00CC6EFE" w:rsidRPr="00442B08" w:rsidRDefault="007C3D73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i/>
              </w:rPr>
              <w:t>Песня</w:t>
            </w:r>
            <w:r w:rsidRPr="00442B08">
              <w:t xml:space="preserve"> как самый демократичный жанр музыкального искусства. Значение песни в жизни человека. </w:t>
            </w:r>
            <w:r w:rsidRPr="00442B08">
              <w:rPr>
                <w:i/>
              </w:rPr>
              <w:t>Мелодия</w:t>
            </w:r>
            <w:r w:rsidRPr="00442B08">
              <w:t xml:space="preserve"> – душа песни. Виды исполнения песен. Строение песни: </w:t>
            </w:r>
            <w:r w:rsidRPr="00442B08">
              <w:rPr>
                <w:i/>
              </w:rPr>
              <w:t>вступление, отыгрыши, заключение, куплетная форма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442B08" w:rsidRDefault="001356F1" w:rsidP="001356F1">
            <w:pPr>
              <w:pStyle w:val="af6"/>
              <w:spacing w:line="240" w:lineRule="atLeast"/>
            </w:pPr>
            <w:proofErr w:type="spellStart"/>
            <w:r w:rsidRPr="00442B08">
              <w:t>Л.:</w:t>
            </w:r>
            <w:r w:rsidR="00CC6EFE" w:rsidRPr="00442B08">
              <w:t>Умение</w:t>
            </w:r>
            <w:proofErr w:type="spellEnd"/>
            <w:r w:rsidR="00CC6EFE" w:rsidRPr="00442B08">
              <w:t xml:space="preserve">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</w:t>
            </w:r>
            <w:proofErr w:type="spellStart"/>
            <w:r w:rsidRPr="00442B08">
              <w:t>Р.:</w:t>
            </w:r>
            <w:r w:rsidR="00CC6EFE" w:rsidRPr="00442B08">
              <w:t>Вносить</w:t>
            </w:r>
            <w:proofErr w:type="spellEnd"/>
            <w:r w:rsidR="00CC6EFE" w:rsidRPr="00442B08">
              <w:t xml:space="preserve"> необходимые коррективы для достижения запланированных результатов;</w:t>
            </w:r>
          </w:p>
        </w:tc>
        <w:tc>
          <w:tcPr>
            <w:tcW w:w="2694" w:type="dxa"/>
          </w:tcPr>
          <w:p w:rsidR="007C3D73" w:rsidRPr="007C3D73" w:rsidRDefault="007C3D73" w:rsidP="007C3D73">
            <w:pPr>
              <w:rPr>
                <w:rFonts w:eastAsia="Calibri"/>
                <w:b/>
                <w:i/>
              </w:rPr>
            </w:pPr>
            <w:r w:rsidRPr="007C3D73">
              <w:rPr>
                <w:rFonts w:eastAsia="Calibri"/>
                <w:b/>
                <w:i/>
              </w:rPr>
              <w:t>Знать:</w:t>
            </w:r>
          </w:p>
          <w:p w:rsidR="007C3D73" w:rsidRPr="007C3D73" w:rsidRDefault="007C3D73" w:rsidP="007C3D73">
            <w:pPr>
              <w:rPr>
                <w:rFonts w:eastAsia="Calibri"/>
                <w:i/>
              </w:rPr>
            </w:pPr>
            <w:r w:rsidRPr="007C3D73">
              <w:rPr>
                <w:rFonts w:eastAsia="Calibri"/>
              </w:rPr>
              <w:t xml:space="preserve">- понятия: </w:t>
            </w:r>
            <w:r w:rsidRPr="007C3D73">
              <w:rPr>
                <w:rFonts w:eastAsia="Calibri"/>
                <w:i/>
              </w:rPr>
              <w:t>куплетная форма, строение песни;</w:t>
            </w:r>
          </w:p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</w:rPr>
              <w:t>- виды исполнения песен (</w:t>
            </w:r>
            <w:r w:rsidRPr="007C3D73">
              <w:rPr>
                <w:rFonts w:eastAsia="Calibri"/>
                <w:i/>
              </w:rPr>
              <w:t>с аккомпанементом, а капелла</w:t>
            </w:r>
            <w:r w:rsidRPr="007C3D73">
              <w:rPr>
                <w:rFonts w:eastAsia="Calibri"/>
              </w:rPr>
              <w:t>);</w:t>
            </w:r>
          </w:p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</w:rPr>
              <w:t>- исполнительский состав (</w:t>
            </w:r>
            <w:r w:rsidRPr="007C3D73">
              <w:rPr>
                <w:rFonts w:eastAsia="Calibri"/>
                <w:i/>
              </w:rPr>
              <w:t>солист-запевала, хор, типы хоров, ансамбль</w:t>
            </w:r>
            <w:r w:rsidRPr="007C3D73">
              <w:rPr>
                <w:rFonts w:eastAsia="Calibri"/>
              </w:rPr>
              <w:t>)</w:t>
            </w:r>
          </w:p>
          <w:p w:rsidR="00CC6EFE" w:rsidRPr="00442B08" w:rsidRDefault="00CC6EFE" w:rsidP="001356F1">
            <w:pPr>
              <w:spacing w:line="240" w:lineRule="atLeast"/>
            </w:pP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Эстетические потребности, ценности и чувства, эстетическое сознание как результат освоения художественного наследия народов России.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Стр. 11, вопросы</w:t>
            </w:r>
          </w:p>
        </w:tc>
      </w:tr>
      <w:tr w:rsidR="00CC6EFE" w:rsidRPr="00201C37" w:rsidTr="004F63DF">
        <w:trPr>
          <w:trHeight w:val="553"/>
        </w:trPr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3</w:t>
            </w:r>
          </w:p>
        </w:tc>
        <w:tc>
          <w:tcPr>
            <w:tcW w:w="1558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t>Особенности песенной музыки</w:t>
            </w:r>
          </w:p>
        </w:tc>
        <w:tc>
          <w:tcPr>
            <w:tcW w:w="992" w:type="dxa"/>
          </w:tcPr>
          <w:p w:rsidR="00CC6EFE" w:rsidRPr="00442B08" w:rsidRDefault="006B0E78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18</w:t>
            </w:r>
            <w:r w:rsidR="00CC6EFE" w:rsidRPr="00442B08">
              <w:t>.09.</w:t>
            </w:r>
            <w:r>
              <w:t>20</w:t>
            </w:r>
          </w:p>
        </w:tc>
        <w:tc>
          <w:tcPr>
            <w:tcW w:w="2550" w:type="dxa"/>
          </w:tcPr>
          <w:p w:rsidR="00CC6EFE" w:rsidRPr="00442B08" w:rsidRDefault="007C3D73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Трансформация интонаций песни как связующего звена между музыкой «простой» и «сложной», народной и профессиональной. Особенности музыкального языка, инструментария, манеры исполнения в контексте культуры разных эпох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рисование, просмотр видео</w:t>
            </w:r>
          </w:p>
        </w:tc>
        <w:tc>
          <w:tcPr>
            <w:tcW w:w="2976" w:type="dxa"/>
          </w:tcPr>
          <w:p w:rsidR="00C916B0" w:rsidRPr="00442B08" w:rsidRDefault="00C916B0" w:rsidP="001356F1">
            <w:pPr>
              <w:pStyle w:val="af6"/>
              <w:spacing w:line="240" w:lineRule="atLeast"/>
            </w:pPr>
            <w:proofErr w:type="spellStart"/>
            <w:r w:rsidRPr="00442B08">
              <w:t>Л.:</w:t>
            </w:r>
            <w:r w:rsidR="00CC6EFE" w:rsidRPr="00442B08">
              <w:t>Умение</w:t>
            </w:r>
            <w:proofErr w:type="spellEnd"/>
            <w:r w:rsidR="00CC6EFE" w:rsidRPr="00442B08">
              <w:t xml:space="preserve"> определять понятия, обобщать, устанавливать аналогии, классифицировать, самостоятельно выбирать основания и критерии для классификации; </w:t>
            </w:r>
          </w:p>
          <w:p w:rsidR="00CC6EFE" w:rsidRPr="00442B08" w:rsidRDefault="00C916B0" w:rsidP="003C31B5">
            <w:pPr>
              <w:pStyle w:val="af6"/>
              <w:spacing w:line="240" w:lineRule="atLeast"/>
            </w:pPr>
            <w:proofErr w:type="spellStart"/>
            <w:r w:rsidRPr="00442B08">
              <w:t>К.:</w:t>
            </w:r>
            <w:r w:rsidR="00CC6EFE" w:rsidRPr="00442B08">
              <w:t>умение</w:t>
            </w:r>
            <w:proofErr w:type="spellEnd"/>
            <w:r w:rsidR="00CC6EFE" w:rsidRPr="00442B08">
              <w:t xml:space="preserve"> устанавливать причинно-следственные связи; размышлять, рассуждать и делать выводы; </w:t>
            </w:r>
          </w:p>
        </w:tc>
        <w:tc>
          <w:tcPr>
            <w:tcW w:w="2694" w:type="dxa"/>
          </w:tcPr>
          <w:p w:rsidR="007C3D73" w:rsidRPr="007C3D73" w:rsidRDefault="007C3D73" w:rsidP="007C3D73">
            <w:pPr>
              <w:rPr>
                <w:rFonts w:eastAsia="Calibri"/>
                <w:i/>
              </w:rPr>
            </w:pPr>
            <w:proofErr w:type="gramStart"/>
            <w:r w:rsidRPr="007C3D73">
              <w:rPr>
                <w:rFonts w:eastAsia="Calibri"/>
                <w:b/>
                <w:i/>
              </w:rPr>
              <w:t>Знать</w:t>
            </w:r>
            <w:r w:rsidRPr="007C3D73">
              <w:rPr>
                <w:rFonts w:eastAsia="Calibri"/>
              </w:rPr>
              <w:t xml:space="preserve"> понятия </w:t>
            </w:r>
            <w:r w:rsidRPr="007C3D73">
              <w:rPr>
                <w:rFonts w:eastAsia="Calibri"/>
                <w:i/>
              </w:rPr>
              <w:t>опера, ария, каватина, вокализ, песня без слов, романс, рок-опера (рок-музыка), поп-музыка.</w:t>
            </w:r>
            <w:proofErr w:type="gramEnd"/>
          </w:p>
          <w:p w:rsidR="00CC6EFE" w:rsidRPr="00442B08" w:rsidRDefault="007C3D73" w:rsidP="007C3D73">
            <w:pPr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 xml:space="preserve">Уметь </w:t>
            </w:r>
            <w:r w:rsidRPr="00442B08">
              <w:rPr>
                <w:rFonts w:eastAsia="Calibri"/>
                <w:lang w:eastAsia="en-US"/>
              </w:rPr>
              <w:t xml:space="preserve">объяснять термины: </w:t>
            </w:r>
            <w:r w:rsidRPr="00442B08">
              <w:rPr>
                <w:rFonts w:eastAsia="Calibri"/>
                <w:i/>
                <w:lang w:eastAsia="en-US"/>
              </w:rPr>
              <w:t>простая и сложная, народная и профессиональная музыка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Понимание социальных функций музыки в жизни людей, общества, в своей жизни; личностное освоение содержания образов.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Стр. 13, вопросы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4</w:t>
            </w:r>
          </w:p>
        </w:tc>
        <w:tc>
          <w:tcPr>
            <w:tcW w:w="1558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t>Многообразие жанров народного песенного искусства</w:t>
            </w:r>
          </w:p>
        </w:tc>
        <w:tc>
          <w:tcPr>
            <w:tcW w:w="992" w:type="dxa"/>
          </w:tcPr>
          <w:p w:rsidR="00CC6EFE" w:rsidRPr="00442B08" w:rsidRDefault="00CC6EFE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</w:t>
            </w:r>
            <w:r w:rsidR="006B0E78">
              <w:t>5</w:t>
            </w:r>
            <w:r w:rsidRPr="00442B08">
              <w:t>.09.</w:t>
            </w:r>
            <w:r w:rsidR="006B0E78">
              <w:t>20</w:t>
            </w:r>
          </w:p>
        </w:tc>
        <w:tc>
          <w:tcPr>
            <w:tcW w:w="2550" w:type="dxa"/>
          </w:tcPr>
          <w:p w:rsidR="00CC6EFE" w:rsidRPr="00442B08" w:rsidRDefault="007C3D73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 xml:space="preserve">Многообразие жанров песенного музыкального фольклора как отражение жизни разных народов определённой эпохи: </w:t>
            </w:r>
            <w:r w:rsidRPr="00442B08">
              <w:rPr>
                <w:i/>
              </w:rPr>
              <w:lastRenderedPageBreak/>
              <w:t>кантри, фолк-джаз, джаз-рок, аутентичный фольклор</w:t>
            </w:r>
            <w:r w:rsidRPr="00442B08">
              <w:t xml:space="preserve"> и др. особенности музыкального языка и инструментария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lastRenderedPageBreak/>
              <w:t>Слушание, хоровое пение,</w:t>
            </w:r>
          </w:p>
        </w:tc>
        <w:tc>
          <w:tcPr>
            <w:tcW w:w="2976" w:type="dxa"/>
          </w:tcPr>
          <w:p w:rsidR="00CC6EFE" w:rsidRPr="00442B08" w:rsidRDefault="00C916B0" w:rsidP="001356F1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>Использование разных источников информации, ИКТ;</w:t>
            </w:r>
          </w:p>
          <w:p w:rsidR="00CC6EFE" w:rsidRPr="00442B08" w:rsidRDefault="00C916B0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 xml:space="preserve">Самостоятельный выбор целей и способов решения учебных задач (включая </w:t>
            </w:r>
            <w:r w:rsidR="00CC6EFE" w:rsidRPr="00442B08">
              <w:lastRenderedPageBreak/>
              <w:t>интонационно-образный и жанрово-стилевой анализ сочинений) в процессе восприятия и исполнения музыки различных эпох, стиле</w:t>
            </w:r>
            <w:r w:rsidR="003C31B5" w:rsidRPr="00442B08">
              <w:t>й, жанров, композиторских школ;</w:t>
            </w:r>
          </w:p>
        </w:tc>
        <w:tc>
          <w:tcPr>
            <w:tcW w:w="2694" w:type="dxa"/>
          </w:tcPr>
          <w:p w:rsidR="007C3D73" w:rsidRPr="007C3D73" w:rsidRDefault="007C3D73" w:rsidP="007C3D73">
            <w:pPr>
              <w:rPr>
                <w:rFonts w:eastAsia="Calibri"/>
                <w:b/>
                <w:i/>
              </w:rPr>
            </w:pPr>
            <w:r w:rsidRPr="007C3D73">
              <w:rPr>
                <w:rFonts w:eastAsia="Calibri"/>
                <w:b/>
                <w:i/>
              </w:rPr>
              <w:lastRenderedPageBreak/>
              <w:t>Знать:</w:t>
            </w:r>
          </w:p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</w:rPr>
              <w:t>- многообразие песенных жанров разных народов (в рамках изучения программного материала);</w:t>
            </w:r>
          </w:p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</w:rPr>
              <w:lastRenderedPageBreak/>
              <w:t>- особенности музыкального языка, инструментария</w:t>
            </w:r>
          </w:p>
          <w:p w:rsidR="00CC6EFE" w:rsidRPr="00442B08" w:rsidRDefault="007C3D73" w:rsidP="007C3D73">
            <w:pPr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 xml:space="preserve">Уметь </w:t>
            </w:r>
            <w:r w:rsidRPr="00442B08">
              <w:rPr>
                <w:rFonts w:eastAsia="Calibri"/>
                <w:lang w:eastAsia="en-US"/>
              </w:rPr>
              <w:t>приводить примеры песен разных жанров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lastRenderedPageBreak/>
              <w:t xml:space="preserve">Воспитание уважения к истории культуры своего народа, выраженной в музыкальном и изобразительном </w:t>
            </w:r>
            <w:r w:rsidRPr="00442B08">
              <w:lastRenderedPageBreak/>
              <w:t>искусстве.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Выучить песню</w:t>
            </w:r>
          </w:p>
        </w:tc>
      </w:tr>
      <w:tr w:rsidR="00CC6EFE" w:rsidRPr="00201C37" w:rsidTr="004F63DF">
        <w:trPr>
          <w:trHeight w:val="2252"/>
        </w:trPr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5</w:t>
            </w:r>
          </w:p>
        </w:tc>
        <w:tc>
          <w:tcPr>
            <w:tcW w:w="1558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t>Духовное и светское песенное искусство</w:t>
            </w:r>
          </w:p>
        </w:tc>
        <w:tc>
          <w:tcPr>
            <w:tcW w:w="992" w:type="dxa"/>
          </w:tcPr>
          <w:p w:rsidR="00CC6EFE" w:rsidRPr="00442B08" w:rsidRDefault="005401FC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0</w:t>
            </w:r>
            <w:r w:rsidR="006B0E78">
              <w:t>2</w:t>
            </w:r>
            <w:r w:rsidR="00CC6EFE" w:rsidRPr="00442B08">
              <w:t>.</w:t>
            </w:r>
            <w:r w:rsidRPr="00442B08">
              <w:t>10</w:t>
            </w:r>
            <w:r w:rsidR="00CC6EFE" w:rsidRPr="00442B08">
              <w:t>.</w:t>
            </w:r>
            <w:r w:rsidR="006B0E78">
              <w:t>20</w:t>
            </w:r>
          </w:p>
        </w:tc>
        <w:tc>
          <w:tcPr>
            <w:tcW w:w="2550" w:type="dxa"/>
          </w:tcPr>
          <w:p w:rsidR="00CC6EFE" w:rsidRPr="00442B08" w:rsidRDefault="007C3D73" w:rsidP="003C31B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Вокальные жанры и их развитие в духовной и светской музыке разных эпох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рисование, просмотр видео</w:t>
            </w:r>
          </w:p>
        </w:tc>
        <w:tc>
          <w:tcPr>
            <w:tcW w:w="2976" w:type="dxa"/>
          </w:tcPr>
          <w:p w:rsidR="00C916B0" w:rsidRPr="00442B08" w:rsidRDefault="00C916B0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 xml:space="preserve">Умение самостоятельно ставить новые учебные задачи на основе развития познавательных мотивов и интересов; </w:t>
            </w:r>
          </w:p>
          <w:p w:rsidR="00CC6EFE" w:rsidRPr="00442B08" w:rsidRDefault="00C916B0" w:rsidP="003C31B5">
            <w:pPr>
              <w:pStyle w:val="af6"/>
              <w:spacing w:line="240" w:lineRule="atLeast"/>
            </w:pPr>
            <w:r w:rsidRPr="00442B08">
              <w:t xml:space="preserve">К.: </w:t>
            </w:r>
            <w:r w:rsidR="00CC6EFE" w:rsidRPr="00442B08">
              <w:t>размышление о воздействии музыки на человека, ее взаимосвязи с жизнью и другими видами искусства;</w:t>
            </w:r>
          </w:p>
        </w:tc>
        <w:tc>
          <w:tcPr>
            <w:tcW w:w="2694" w:type="dxa"/>
          </w:tcPr>
          <w:p w:rsidR="007C3D73" w:rsidRPr="007C3D73" w:rsidRDefault="007C3D73" w:rsidP="007C3D73">
            <w:pPr>
              <w:rPr>
                <w:rFonts w:eastAsia="Calibri"/>
                <w:b/>
                <w:i/>
              </w:rPr>
            </w:pPr>
            <w:r w:rsidRPr="007C3D73">
              <w:rPr>
                <w:rFonts w:eastAsia="Calibri"/>
                <w:b/>
                <w:i/>
              </w:rPr>
              <w:t>Знать:</w:t>
            </w:r>
          </w:p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</w:rPr>
              <w:t>- особенности духовной и светской песни;</w:t>
            </w:r>
          </w:p>
          <w:p w:rsidR="007C3D73" w:rsidRPr="007C3D73" w:rsidRDefault="007C3D73" w:rsidP="007C3D73">
            <w:pPr>
              <w:rPr>
                <w:rFonts w:eastAsia="Calibri"/>
                <w:i/>
              </w:rPr>
            </w:pPr>
            <w:proofErr w:type="gramStart"/>
            <w:r w:rsidRPr="007C3D73">
              <w:rPr>
                <w:rFonts w:eastAsia="Calibri"/>
              </w:rPr>
              <w:t xml:space="preserve">- понятия: </w:t>
            </w:r>
            <w:r w:rsidRPr="007C3D73">
              <w:rPr>
                <w:rFonts w:eastAsia="Calibri"/>
                <w:i/>
              </w:rPr>
              <w:t xml:space="preserve">знаменный распев, </w:t>
            </w:r>
            <w:proofErr w:type="spellStart"/>
            <w:r w:rsidRPr="007C3D73">
              <w:rPr>
                <w:rFonts w:eastAsia="Calibri"/>
                <w:i/>
              </w:rPr>
              <w:t>партесное</w:t>
            </w:r>
            <w:proofErr w:type="spellEnd"/>
            <w:r w:rsidRPr="007C3D73">
              <w:rPr>
                <w:rFonts w:eastAsia="Calibri"/>
                <w:i/>
              </w:rPr>
              <w:t xml:space="preserve"> пение, тропарь, стихира, литургия, всенощная, хорал, месса</w:t>
            </w:r>
            <w:proofErr w:type="gramEnd"/>
          </w:p>
          <w:p w:rsidR="003C31B5" w:rsidRPr="00442B08" w:rsidRDefault="003C31B5" w:rsidP="003C31B5"/>
          <w:p w:rsidR="003C31B5" w:rsidRPr="00442B08" w:rsidRDefault="003C31B5" w:rsidP="003C31B5"/>
          <w:p w:rsidR="003C31B5" w:rsidRPr="00442B08" w:rsidRDefault="003C31B5" w:rsidP="003C31B5"/>
          <w:p w:rsidR="003C31B5" w:rsidRPr="00442B08" w:rsidRDefault="003C31B5" w:rsidP="003C31B5"/>
          <w:p w:rsidR="00CC6EFE" w:rsidRPr="00442B08" w:rsidRDefault="00CC6EFE" w:rsidP="003C31B5"/>
        </w:tc>
        <w:tc>
          <w:tcPr>
            <w:tcW w:w="2551" w:type="dxa"/>
          </w:tcPr>
          <w:p w:rsidR="003C31B5" w:rsidRPr="00442B08" w:rsidRDefault="00CC6EFE" w:rsidP="001356F1">
            <w:pPr>
              <w:spacing w:line="240" w:lineRule="atLeast"/>
            </w:pPr>
            <w:r w:rsidRPr="00442B08"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  <w:p w:rsidR="003C31B5" w:rsidRPr="00442B08" w:rsidRDefault="003C31B5" w:rsidP="003C31B5"/>
          <w:p w:rsidR="003C31B5" w:rsidRPr="00442B08" w:rsidRDefault="003C31B5" w:rsidP="003C31B5"/>
          <w:p w:rsidR="00CC6EFE" w:rsidRPr="00442B08" w:rsidRDefault="00CC6EFE" w:rsidP="003C31B5"/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Выучить песню</w:t>
            </w:r>
          </w:p>
        </w:tc>
      </w:tr>
      <w:tr w:rsidR="00CC6EFE" w:rsidRPr="00201C37" w:rsidTr="004F63DF">
        <w:trPr>
          <w:trHeight w:val="1365"/>
        </w:trPr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6</w:t>
            </w:r>
          </w:p>
        </w:tc>
        <w:tc>
          <w:tcPr>
            <w:tcW w:w="1558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t>Песня вчера, сегодня, завтра</w:t>
            </w:r>
          </w:p>
        </w:tc>
        <w:tc>
          <w:tcPr>
            <w:tcW w:w="992" w:type="dxa"/>
          </w:tcPr>
          <w:p w:rsidR="00CC6EFE" w:rsidRPr="00442B08" w:rsidRDefault="006B0E78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09</w:t>
            </w:r>
            <w:r w:rsidR="00CC6EFE" w:rsidRPr="00442B08">
              <w:t>.10.</w:t>
            </w:r>
            <w:r>
              <w:t>20</w:t>
            </w:r>
          </w:p>
        </w:tc>
        <w:tc>
          <w:tcPr>
            <w:tcW w:w="2550" w:type="dxa"/>
          </w:tcPr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</w:rPr>
              <w:t>Особенности современной песенной культуры и вокального исполнительства</w:t>
            </w:r>
          </w:p>
          <w:p w:rsidR="00CC6EFE" w:rsidRPr="00442B08" w:rsidRDefault="00CC6EFE" w:rsidP="007C3D73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442B08" w:rsidRDefault="003C31B5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Размышление о взаимодействии музыки на человека, ее взаимосвязи с жизнью и другими видами искусства;</w:t>
            </w:r>
          </w:p>
          <w:p w:rsidR="003C31B5" w:rsidRPr="00442B08" w:rsidRDefault="003C31B5" w:rsidP="001356F1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 xml:space="preserve">Развитие критического отношения к собственным действиям, действиям одноклассников в процессе познания музыкального искусства, </w:t>
            </w:r>
          </w:p>
          <w:p w:rsidR="00CC6EFE" w:rsidRPr="00442B08" w:rsidRDefault="003C31B5" w:rsidP="003C31B5">
            <w:pPr>
              <w:pStyle w:val="af6"/>
              <w:spacing w:line="240" w:lineRule="atLeast"/>
            </w:pPr>
            <w:r w:rsidRPr="00442B08">
              <w:t>К.: У</w:t>
            </w:r>
            <w:r w:rsidR="00CC6EFE" w:rsidRPr="00442B08">
              <w:t>частия в индивидуальных и коллективных</w:t>
            </w:r>
            <w:r w:rsidRPr="00442B08">
              <w:t xml:space="preserve"> заданиях</w:t>
            </w:r>
          </w:p>
        </w:tc>
        <w:tc>
          <w:tcPr>
            <w:tcW w:w="2694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rPr>
                <w:b/>
                <w:i/>
              </w:rPr>
              <w:t xml:space="preserve">Знать </w:t>
            </w:r>
            <w:r w:rsidRPr="00442B08">
              <w:t>жанры современной песенной культуры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Совершенствование художественного вкуса.</w:t>
            </w:r>
          </w:p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Осознание своей этнической </w:t>
            </w:r>
            <w:proofErr w:type="spellStart"/>
            <w:r w:rsidRPr="00442B08">
              <w:t>принадлежности</w:t>
            </w:r>
            <w:proofErr w:type="gramStart"/>
            <w:r w:rsidRPr="00442B08">
              <w:t>,з</w:t>
            </w:r>
            <w:proofErr w:type="gramEnd"/>
            <w:r w:rsidRPr="00442B08">
              <w:t>нание</w:t>
            </w:r>
            <w:proofErr w:type="spellEnd"/>
            <w:r w:rsidRPr="00442B08">
              <w:t xml:space="preserve"> культуры своего народа, усвоение </w:t>
            </w:r>
            <w:proofErr w:type="spellStart"/>
            <w:r w:rsidRPr="00442B08">
              <w:t>гуманистических,традиционных</w:t>
            </w:r>
            <w:proofErr w:type="spellEnd"/>
            <w:r w:rsidRPr="00442B08">
              <w:t xml:space="preserve"> ценностей </w:t>
            </w:r>
            <w:proofErr w:type="spellStart"/>
            <w:r w:rsidRPr="00442B08">
              <w:t>многонац</w:t>
            </w:r>
            <w:proofErr w:type="spellEnd"/>
            <w:r w:rsidRPr="00442B08">
              <w:t>. российского общества.</w:t>
            </w:r>
          </w:p>
          <w:p w:rsidR="00CC6EFE" w:rsidRPr="00442B08" w:rsidRDefault="00CC6EFE" w:rsidP="001356F1">
            <w:pPr>
              <w:spacing w:line="240" w:lineRule="atLeast"/>
            </w:pP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Стр.21, вопросы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7</w:t>
            </w:r>
          </w:p>
        </w:tc>
        <w:tc>
          <w:tcPr>
            <w:tcW w:w="1558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t>Танец сквозь века</w:t>
            </w:r>
          </w:p>
        </w:tc>
        <w:tc>
          <w:tcPr>
            <w:tcW w:w="992" w:type="dxa"/>
          </w:tcPr>
          <w:p w:rsidR="00CC6EFE" w:rsidRPr="00442B08" w:rsidRDefault="006B0E78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16</w:t>
            </w:r>
            <w:r w:rsidR="00CC6EFE" w:rsidRPr="00442B08">
              <w:t>.10.</w:t>
            </w:r>
            <w:r>
              <w:t>20</w:t>
            </w:r>
          </w:p>
        </w:tc>
        <w:tc>
          <w:tcPr>
            <w:tcW w:w="2550" w:type="dxa"/>
          </w:tcPr>
          <w:p w:rsidR="00CC6EFE" w:rsidRPr="00442B08" w:rsidRDefault="007C3D73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Значение танца в жизни человека. Разнообразие танцев разных времён и народов (</w:t>
            </w:r>
            <w:r w:rsidRPr="00442B08">
              <w:rPr>
                <w:i/>
              </w:rPr>
              <w:t>ритуальные, обрядовые, придворные, бальные, салонные и др</w:t>
            </w:r>
            <w:r w:rsidRPr="00442B08">
              <w:t>.)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442B08" w:rsidRDefault="003C31B5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Самостоятельный выбор целей и способов решения учебных задач (включая интонационно-образный и жанрово-стилевой анализ сочинений</w:t>
            </w:r>
            <w:proofErr w:type="gramStart"/>
            <w:r w:rsidR="00CC6EFE" w:rsidRPr="00442B08">
              <w:t>0</w:t>
            </w:r>
            <w:proofErr w:type="gramEnd"/>
            <w:r w:rsidR="00CC6EFE" w:rsidRPr="00442B08">
              <w:t xml:space="preserve"> в процессе восприятия и исполнения музыки различных эпох, стилей, жанров, композиторских школ.</w:t>
            </w:r>
          </w:p>
        </w:tc>
        <w:tc>
          <w:tcPr>
            <w:tcW w:w="2694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rPr>
                <w:b/>
                <w:i/>
              </w:rPr>
              <w:t xml:space="preserve">Знать </w:t>
            </w:r>
            <w:r w:rsidRPr="00442B08">
              <w:t>жанровое многообразие танцевальной музыки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proofErr w:type="gramStart"/>
            <w:r w:rsidRPr="00442B08"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  <w:proofErr w:type="gramEnd"/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Стр.23, вопросы</w:t>
            </w:r>
          </w:p>
        </w:tc>
      </w:tr>
      <w:tr w:rsidR="00CC6EFE" w:rsidRPr="00201C37" w:rsidTr="004F63DF">
        <w:trPr>
          <w:trHeight w:val="1833"/>
        </w:trPr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8</w:t>
            </w:r>
          </w:p>
        </w:tc>
        <w:tc>
          <w:tcPr>
            <w:tcW w:w="1558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t>Танцевальная музыка прошлого и настоящего</w:t>
            </w:r>
          </w:p>
        </w:tc>
        <w:tc>
          <w:tcPr>
            <w:tcW w:w="992" w:type="dxa"/>
          </w:tcPr>
          <w:p w:rsidR="00CC6EFE" w:rsidRPr="00442B08" w:rsidRDefault="00CC6EFE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</w:t>
            </w:r>
            <w:r w:rsidR="006B0E78">
              <w:t>3</w:t>
            </w:r>
            <w:r w:rsidRPr="00442B08">
              <w:t>.10.</w:t>
            </w:r>
            <w:r w:rsidR="006B0E78">
              <w:t>20</w:t>
            </w:r>
          </w:p>
        </w:tc>
        <w:tc>
          <w:tcPr>
            <w:tcW w:w="2550" w:type="dxa"/>
          </w:tcPr>
          <w:p w:rsidR="00CC6EFE" w:rsidRPr="00442B08" w:rsidRDefault="007C3D73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Особенности музыкального языка танцевальной музыки прошлого и настоящего. Происхождение народных танцев от трудовых движений и древних игр. Пляски под песенное сопровождение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</w:t>
            </w:r>
          </w:p>
        </w:tc>
        <w:tc>
          <w:tcPr>
            <w:tcW w:w="2976" w:type="dxa"/>
          </w:tcPr>
          <w:p w:rsidR="00CC6EFE" w:rsidRPr="00442B08" w:rsidRDefault="003C31B5" w:rsidP="001356F1">
            <w:pPr>
              <w:pStyle w:val="af6"/>
              <w:spacing w:line="240" w:lineRule="atLeast"/>
            </w:pPr>
            <w:r w:rsidRPr="00442B08">
              <w:t xml:space="preserve">П.: </w:t>
            </w:r>
            <w:r w:rsidR="00CC6EFE" w:rsidRPr="00442B08">
              <w:t>Владеть музыкальными терминами и понятиями в пределах изучаемой темы;</w:t>
            </w:r>
          </w:p>
          <w:p w:rsidR="00CC6EFE" w:rsidRPr="00442B08" w:rsidRDefault="003C31B5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</w:t>
            </w:r>
            <w:r w:rsidRPr="00442B08">
              <w:t>й, жанров, композиторских школ.</w:t>
            </w:r>
          </w:p>
        </w:tc>
        <w:tc>
          <w:tcPr>
            <w:tcW w:w="2694" w:type="dxa"/>
          </w:tcPr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  <w:b/>
                <w:i/>
              </w:rPr>
              <w:t>Знать</w:t>
            </w:r>
            <w:r w:rsidRPr="007C3D73">
              <w:rPr>
                <w:rFonts w:eastAsia="Calibri"/>
              </w:rPr>
              <w:t xml:space="preserve"> особенности музыкального языка танцевальной музыки.</w:t>
            </w:r>
          </w:p>
          <w:p w:rsidR="00CC6EFE" w:rsidRPr="00442B08" w:rsidRDefault="007C3D73" w:rsidP="007C3D73">
            <w:pPr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 xml:space="preserve">Уметь </w:t>
            </w:r>
            <w:r w:rsidRPr="00442B08">
              <w:rPr>
                <w:rFonts w:eastAsia="Calibri"/>
                <w:lang w:eastAsia="en-US"/>
              </w:rPr>
              <w:t>определять особенности музыкального языка разных танцев: темп, размер, ритм, мелодию.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Выучить песню</w:t>
            </w:r>
          </w:p>
        </w:tc>
      </w:tr>
      <w:tr w:rsidR="00CC6EFE" w:rsidRPr="00201C37" w:rsidTr="004F63DF">
        <w:tc>
          <w:tcPr>
            <w:tcW w:w="569" w:type="dxa"/>
          </w:tcPr>
          <w:p w:rsidR="005401FC" w:rsidRPr="00442B08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u w:val="single"/>
              </w:rPr>
            </w:pPr>
            <w:r w:rsidRPr="00442B08">
              <w:rPr>
                <w:b/>
                <w:i/>
                <w:u w:val="single"/>
              </w:rPr>
              <w:t>2 чет</w:t>
            </w:r>
          </w:p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9</w:t>
            </w:r>
          </w:p>
        </w:tc>
        <w:tc>
          <w:tcPr>
            <w:tcW w:w="1558" w:type="dxa"/>
          </w:tcPr>
          <w:p w:rsidR="00CC6EFE" w:rsidRPr="00442B08" w:rsidRDefault="009D6701" w:rsidP="001356F1">
            <w:pPr>
              <w:spacing w:line="240" w:lineRule="atLeast"/>
            </w:pPr>
            <w:r w:rsidRPr="00442B08">
              <w:t>Развитие танцевальной музыки</w:t>
            </w:r>
          </w:p>
        </w:tc>
        <w:tc>
          <w:tcPr>
            <w:tcW w:w="992" w:type="dxa"/>
          </w:tcPr>
          <w:p w:rsidR="00CC6EFE" w:rsidRPr="00442B08" w:rsidRDefault="005401FC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0</w:t>
            </w:r>
            <w:r w:rsidR="006B0E78">
              <w:t>6</w:t>
            </w:r>
            <w:r w:rsidR="00CC6EFE" w:rsidRPr="00442B08">
              <w:t>.1</w:t>
            </w:r>
            <w:r w:rsidRPr="00442B08">
              <w:t>1</w:t>
            </w:r>
            <w:r w:rsidR="00CC6EFE" w:rsidRPr="00442B08">
              <w:t>.</w:t>
            </w:r>
            <w:r w:rsidR="006B0E78">
              <w:t>20</w:t>
            </w:r>
          </w:p>
        </w:tc>
        <w:tc>
          <w:tcPr>
            <w:tcW w:w="2550" w:type="dxa"/>
          </w:tcPr>
          <w:p w:rsidR="00CC6EFE" w:rsidRPr="00442B08" w:rsidRDefault="009D6701" w:rsidP="001356F1">
            <w:pPr>
              <w:spacing w:line="240" w:lineRule="atLeast"/>
            </w:pPr>
            <w:r w:rsidRPr="00442B08">
              <w:t>Развитие танцевальных жанров в вокальной, инструментальной и сценической музыке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рисование.</w:t>
            </w:r>
          </w:p>
        </w:tc>
        <w:tc>
          <w:tcPr>
            <w:tcW w:w="2976" w:type="dxa"/>
          </w:tcPr>
          <w:p w:rsidR="00CC6EFE" w:rsidRPr="00442B08" w:rsidRDefault="003C31B5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Проявление творческой инициативы и самостоятельности в процессе овладения учебными действиями;</w:t>
            </w:r>
          </w:p>
          <w:p w:rsidR="00CC6EFE" w:rsidRPr="00442B08" w:rsidRDefault="003C31B5" w:rsidP="003C31B5">
            <w:pPr>
              <w:pStyle w:val="af6"/>
              <w:spacing w:line="240" w:lineRule="atLeast"/>
            </w:pPr>
            <w:r w:rsidRPr="00442B08">
              <w:t xml:space="preserve">К.: </w:t>
            </w:r>
            <w:r w:rsidR="00CC6EFE" w:rsidRPr="00442B08">
              <w:t xml:space="preserve">Самостоятельная работа в рабочих </w:t>
            </w:r>
            <w:r w:rsidRPr="00442B08">
              <w:t>группах</w:t>
            </w:r>
            <w:r w:rsidR="00CC6EFE" w:rsidRPr="00442B08">
              <w:t>;</w:t>
            </w:r>
          </w:p>
        </w:tc>
        <w:tc>
          <w:tcPr>
            <w:tcW w:w="2694" w:type="dxa"/>
          </w:tcPr>
          <w:p w:rsidR="00CC6EFE" w:rsidRPr="00442B08" w:rsidRDefault="009D6701" w:rsidP="001356F1">
            <w:pPr>
              <w:spacing w:line="240" w:lineRule="atLeast"/>
            </w:pPr>
            <w:r w:rsidRPr="00442B08">
              <w:rPr>
                <w:b/>
                <w:i/>
              </w:rPr>
              <w:t xml:space="preserve">Уметь </w:t>
            </w:r>
            <w:r w:rsidRPr="00442B08">
              <w:t>приводить примеры различных танцевальных жанров в вокальной, инструментальной и сценической музыке: (</w:t>
            </w:r>
            <w:r w:rsidRPr="00442B08">
              <w:rPr>
                <w:i/>
              </w:rPr>
              <w:t>сюиты, симфонии, оперы, балеты и др</w:t>
            </w:r>
            <w:r w:rsidRPr="00442B08">
              <w:t>.)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Стр. 32, вопросы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10</w:t>
            </w:r>
          </w:p>
        </w:tc>
        <w:tc>
          <w:tcPr>
            <w:tcW w:w="1558" w:type="dxa"/>
          </w:tcPr>
          <w:p w:rsidR="00CC6EFE" w:rsidRPr="00442B08" w:rsidRDefault="009D6701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 w:rsidRPr="00442B08">
              <w:t>Танец, его значение в жизни человека</w:t>
            </w:r>
          </w:p>
        </w:tc>
        <w:tc>
          <w:tcPr>
            <w:tcW w:w="992" w:type="dxa"/>
          </w:tcPr>
          <w:p w:rsidR="00CC6EFE" w:rsidRPr="00442B08" w:rsidRDefault="00CC6EFE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</w:t>
            </w:r>
            <w:r w:rsidR="006B0E78">
              <w:t>3</w:t>
            </w:r>
            <w:r w:rsidRPr="00442B08">
              <w:t>.11.</w:t>
            </w:r>
            <w:r w:rsidR="006B0E78">
              <w:t>20</w:t>
            </w:r>
          </w:p>
        </w:tc>
        <w:tc>
          <w:tcPr>
            <w:tcW w:w="2550" w:type="dxa"/>
          </w:tcPr>
          <w:p w:rsidR="00CC6EFE" w:rsidRPr="00442B08" w:rsidRDefault="009D6701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Значение танцевальной музыки в драматургии современных зрелищных представлений и праздников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рисование.</w:t>
            </w:r>
          </w:p>
        </w:tc>
        <w:tc>
          <w:tcPr>
            <w:tcW w:w="2976" w:type="dxa"/>
          </w:tcPr>
          <w:p w:rsidR="003C31B5" w:rsidRPr="00442B08" w:rsidRDefault="003C31B5" w:rsidP="001356F1">
            <w:pPr>
              <w:pStyle w:val="af6"/>
              <w:spacing w:line="240" w:lineRule="atLeast"/>
            </w:pPr>
            <w:r w:rsidRPr="00442B08">
              <w:t xml:space="preserve">П.: </w:t>
            </w:r>
            <w:r w:rsidR="00CC6EFE" w:rsidRPr="00442B08"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классификаций; </w:t>
            </w:r>
          </w:p>
          <w:p w:rsidR="00CC6EFE" w:rsidRPr="00442B08" w:rsidRDefault="003C31B5" w:rsidP="003C31B5">
            <w:pPr>
              <w:pStyle w:val="af6"/>
              <w:spacing w:line="240" w:lineRule="atLeast"/>
            </w:pPr>
            <w:r w:rsidRPr="00442B08">
              <w:t>Р.: У</w:t>
            </w:r>
            <w:r w:rsidR="00CC6EFE" w:rsidRPr="00442B08">
              <w:t>мение устанавливать причинно-следственные связи; размышлять, рассуждать и делать выводы;  расширение умений поиска информации, необходимой для изучения темы, в электронных образовательных ресурсах и Интернете.</w:t>
            </w:r>
          </w:p>
        </w:tc>
        <w:tc>
          <w:tcPr>
            <w:tcW w:w="2694" w:type="dxa"/>
          </w:tcPr>
          <w:p w:rsidR="00CC6EFE" w:rsidRPr="00442B08" w:rsidRDefault="009D6701" w:rsidP="001356F1">
            <w:pPr>
              <w:spacing w:line="240" w:lineRule="atLeast"/>
            </w:pPr>
            <w:r w:rsidRPr="00442B08">
              <w:rPr>
                <w:b/>
                <w:i/>
              </w:rPr>
              <w:t xml:space="preserve">Знать </w:t>
            </w:r>
            <w:r w:rsidRPr="00442B08">
              <w:t>значение танцевальной музыки в современном искусстве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11</w:t>
            </w:r>
          </w:p>
        </w:tc>
        <w:tc>
          <w:tcPr>
            <w:tcW w:w="1558" w:type="dxa"/>
          </w:tcPr>
          <w:p w:rsidR="00CC6EFE" w:rsidRPr="00442B08" w:rsidRDefault="009D6701" w:rsidP="001356F1">
            <w:pPr>
              <w:spacing w:line="240" w:lineRule="atLeast"/>
            </w:pPr>
            <w:r w:rsidRPr="00442B08">
              <w:t>Особенности маршевой музыки. Многообразие жанров</w:t>
            </w:r>
          </w:p>
        </w:tc>
        <w:tc>
          <w:tcPr>
            <w:tcW w:w="992" w:type="dxa"/>
          </w:tcPr>
          <w:p w:rsidR="00CC6EFE" w:rsidRPr="00442B08" w:rsidRDefault="005401FC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</w:t>
            </w:r>
            <w:r w:rsidR="006B0E78">
              <w:t>0</w:t>
            </w:r>
            <w:r w:rsidR="00CC6EFE" w:rsidRPr="00442B08">
              <w:t>.11.</w:t>
            </w:r>
            <w:r w:rsidR="006B0E78">
              <w:t>20</w:t>
            </w:r>
          </w:p>
        </w:tc>
        <w:tc>
          <w:tcPr>
            <w:tcW w:w="2550" w:type="dxa"/>
          </w:tcPr>
          <w:p w:rsidR="00CC6EFE" w:rsidRPr="00442B08" w:rsidRDefault="009D6701" w:rsidP="003C31B5">
            <w:pPr>
              <w:spacing w:line="240" w:lineRule="atLeast"/>
            </w:pPr>
            <w:r w:rsidRPr="00442B08">
              <w:t>Интонации и ритмы марша, поступи, движения как символы определённых жизненных ситуаций. Жанры маршевой музыки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442B08" w:rsidRDefault="003C31B5" w:rsidP="001356F1">
            <w:pPr>
              <w:pStyle w:val="af6"/>
              <w:spacing w:line="240" w:lineRule="atLeast"/>
            </w:pPr>
            <w:r w:rsidRPr="00442B08">
              <w:t xml:space="preserve">П.: </w:t>
            </w:r>
            <w:r w:rsidR="00CC6EFE" w:rsidRPr="00442B08"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</w:t>
            </w:r>
            <w:r w:rsidR="00CC6EFE" w:rsidRPr="00442B08">
              <w:lastRenderedPageBreak/>
              <w:t>развития музыкальных образов, особенностей их музыкального языка;</w:t>
            </w:r>
          </w:p>
          <w:p w:rsidR="00CC6EFE" w:rsidRPr="00442B08" w:rsidRDefault="003C31B5" w:rsidP="001356F1">
            <w:pPr>
              <w:pStyle w:val="af6"/>
              <w:spacing w:line="240" w:lineRule="atLeast"/>
            </w:pPr>
            <w:proofErr w:type="spellStart"/>
            <w:r w:rsidRPr="00442B08">
              <w:t>Р.:</w:t>
            </w:r>
            <w:r w:rsidR="00CC6EFE" w:rsidRPr="00442B08">
              <w:t>Приобретение</w:t>
            </w:r>
            <w:proofErr w:type="spellEnd"/>
            <w:r w:rsidR="00CC6EFE" w:rsidRPr="00442B08">
              <w:t xml:space="preserve"> навыков работы с сервисами Интернета.</w:t>
            </w:r>
          </w:p>
        </w:tc>
        <w:tc>
          <w:tcPr>
            <w:tcW w:w="2694" w:type="dxa"/>
          </w:tcPr>
          <w:p w:rsidR="009D6701" w:rsidRPr="009D6701" w:rsidRDefault="009D6701" w:rsidP="009D6701">
            <w:pPr>
              <w:rPr>
                <w:rFonts w:eastAsia="Calibri"/>
              </w:rPr>
            </w:pPr>
            <w:r w:rsidRPr="009D6701">
              <w:rPr>
                <w:rFonts w:eastAsia="Calibri"/>
                <w:b/>
                <w:i/>
              </w:rPr>
              <w:lastRenderedPageBreak/>
              <w:t>Знать:</w:t>
            </w:r>
          </w:p>
          <w:p w:rsidR="009D6701" w:rsidRPr="009D6701" w:rsidRDefault="009D6701" w:rsidP="009D6701">
            <w:pPr>
              <w:rPr>
                <w:rFonts w:eastAsia="Calibri"/>
              </w:rPr>
            </w:pPr>
            <w:r w:rsidRPr="009D6701">
              <w:rPr>
                <w:rFonts w:eastAsia="Calibri"/>
              </w:rPr>
              <w:t>- особенности маршевой музыки;</w:t>
            </w:r>
          </w:p>
          <w:p w:rsidR="009D6701" w:rsidRPr="009D6701" w:rsidRDefault="009D6701" w:rsidP="009D6701">
            <w:pPr>
              <w:rPr>
                <w:rFonts w:eastAsia="Calibri"/>
              </w:rPr>
            </w:pPr>
            <w:r w:rsidRPr="009D6701">
              <w:rPr>
                <w:rFonts w:eastAsia="Calibri"/>
              </w:rPr>
              <w:t>- жанры маршей.</w:t>
            </w:r>
          </w:p>
          <w:p w:rsidR="00CC6EFE" w:rsidRPr="00442B08" w:rsidRDefault="009D6701" w:rsidP="009D6701">
            <w:pPr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>Уметь</w:t>
            </w:r>
            <w:r w:rsidRPr="00442B08">
              <w:rPr>
                <w:rFonts w:eastAsia="Calibri"/>
                <w:lang w:eastAsia="en-US"/>
              </w:rPr>
              <w:t xml:space="preserve"> приводить примеры различных жанров маршей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Понимание жизненного </w:t>
            </w:r>
            <w:r w:rsidRPr="00442B08">
              <w:lastRenderedPageBreak/>
              <w:t xml:space="preserve">содержания религиозной, народной музыки. 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Выучить песню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12</w:t>
            </w:r>
            <w:r w:rsidR="009D6701" w:rsidRPr="00442B08">
              <w:t>-14</w:t>
            </w:r>
          </w:p>
        </w:tc>
        <w:tc>
          <w:tcPr>
            <w:tcW w:w="1558" w:type="dxa"/>
          </w:tcPr>
          <w:p w:rsidR="00CC6EFE" w:rsidRPr="00442B08" w:rsidRDefault="009D6701" w:rsidP="001356F1">
            <w:pPr>
              <w:spacing w:line="240" w:lineRule="atLeast"/>
            </w:pPr>
            <w:r w:rsidRPr="00442B08">
              <w:t>Развитие жанра марша в истории музыкальной культуры</w:t>
            </w:r>
          </w:p>
        </w:tc>
        <w:tc>
          <w:tcPr>
            <w:tcW w:w="992" w:type="dxa"/>
          </w:tcPr>
          <w:p w:rsidR="004F63DF" w:rsidRPr="00442B08" w:rsidRDefault="006B0E78" w:rsidP="004F63D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27</w:t>
            </w:r>
            <w:r w:rsidR="00CC6EFE" w:rsidRPr="00442B08">
              <w:t>.11.</w:t>
            </w:r>
            <w:r>
              <w:t>20</w:t>
            </w:r>
            <w:r w:rsidR="004F63DF" w:rsidRPr="00442B08">
              <w:t>0</w:t>
            </w:r>
            <w:r>
              <w:t>4</w:t>
            </w:r>
            <w:r w:rsidR="004F63DF" w:rsidRPr="00442B08">
              <w:t>.12.</w:t>
            </w:r>
            <w:r>
              <w:t>20</w:t>
            </w:r>
          </w:p>
          <w:p w:rsidR="004F63DF" w:rsidRPr="00442B08" w:rsidRDefault="004F63DF" w:rsidP="004F63D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</w:t>
            </w:r>
            <w:r w:rsidR="006B0E78">
              <w:t>1</w:t>
            </w:r>
            <w:r w:rsidRPr="00442B08">
              <w:t>.12.</w:t>
            </w:r>
            <w:r w:rsidR="006B0E78">
              <w:t>20</w:t>
            </w:r>
          </w:p>
          <w:p w:rsidR="00CC6EFE" w:rsidRPr="00442B08" w:rsidRDefault="00CC6EF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0" w:type="dxa"/>
          </w:tcPr>
          <w:p w:rsidR="00CC6EFE" w:rsidRPr="00442B08" w:rsidRDefault="009D6701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i/>
              </w:rPr>
              <w:t>Марш</w:t>
            </w:r>
            <w:r w:rsidRPr="00442B08">
              <w:t xml:space="preserve"> как самостоятельная пьеса и часть произведений крупных жанров (</w:t>
            </w:r>
            <w:r w:rsidRPr="00442B08">
              <w:rPr>
                <w:i/>
              </w:rPr>
              <w:t>оперы, балета, сонаты, сюиты и др</w:t>
            </w:r>
            <w:r w:rsidRPr="00442B08">
              <w:t>.). Эволюция жанров маршевой музыки в истории музыкальной культуры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П.: </w:t>
            </w:r>
            <w:r w:rsidR="00CC6EFE" w:rsidRPr="00442B08">
      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      </w:r>
          </w:p>
          <w:p w:rsidR="00CC6EFE" w:rsidRPr="00442B08" w:rsidRDefault="00CC6EFE" w:rsidP="001356F1">
            <w:pPr>
              <w:pStyle w:val="af6"/>
              <w:spacing w:line="240" w:lineRule="atLeast"/>
            </w:pPr>
          </w:p>
        </w:tc>
        <w:tc>
          <w:tcPr>
            <w:tcW w:w="2694" w:type="dxa"/>
          </w:tcPr>
          <w:p w:rsidR="009D6701" w:rsidRPr="009D6701" w:rsidRDefault="009D6701" w:rsidP="009D6701">
            <w:pPr>
              <w:rPr>
                <w:rFonts w:eastAsia="Calibri"/>
              </w:rPr>
            </w:pPr>
            <w:r w:rsidRPr="009D6701">
              <w:rPr>
                <w:rFonts w:eastAsia="Calibri"/>
                <w:b/>
                <w:i/>
              </w:rPr>
              <w:t>Уметь:</w:t>
            </w:r>
          </w:p>
          <w:p w:rsidR="009D6701" w:rsidRPr="009D6701" w:rsidRDefault="009D6701" w:rsidP="009D6701">
            <w:pPr>
              <w:rPr>
                <w:rFonts w:eastAsia="Calibri"/>
              </w:rPr>
            </w:pPr>
            <w:r w:rsidRPr="009D6701">
              <w:rPr>
                <w:rFonts w:eastAsia="Calibri"/>
              </w:rPr>
              <w:t>- приводить примеры маршей как самостоятельной пьесы и как части произведений крупных жанров;</w:t>
            </w:r>
          </w:p>
          <w:p w:rsidR="00CC6EFE" w:rsidRPr="00442B08" w:rsidRDefault="009D6701" w:rsidP="009D6701">
            <w:pPr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>- проводить интонационно-образный анализ музыки</w:t>
            </w:r>
            <w:r w:rsidRPr="00442B08">
              <w:t xml:space="preserve"> 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Проявлять эмоциональную отзывчивость, личностное отношение к музыкальным произведениям при их восприятии и исполнении. 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9D6701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15</w:t>
            </w:r>
          </w:p>
        </w:tc>
        <w:tc>
          <w:tcPr>
            <w:tcW w:w="1558" w:type="dxa"/>
          </w:tcPr>
          <w:p w:rsidR="00CC6EFE" w:rsidRPr="00442B08" w:rsidRDefault="009D6701" w:rsidP="001356F1">
            <w:pPr>
              <w:spacing w:line="240" w:lineRule="atLeast"/>
            </w:pPr>
            <w:r w:rsidRPr="00442B08">
              <w:t>Марш, его значение в жизни человека</w:t>
            </w:r>
          </w:p>
        </w:tc>
        <w:tc>
          <w:tcPr>
            <w:tcW w:w="992" w:type="dxa"/>
          </w:tcPr>
          <w:p w:rsidR="00CC6EFE" w:rsidRPr="00442B08" w:rsidRDefault="006B0E7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18</w:t>
            </w:r>
            <w:r w:rsidR="00CC6EFE" w:rsidRPr="00442B08">
              <w:t>.12.</w:t>
            </w:r>
            <w:r>
              <w:t>20</w:t>
            </w:r>
          </w:p>
        </w:tc>
        <w:tc>
          <w:tcPr>
            <w:tcW w:w="2550" w:type="dxa"/>
          </w:tcPr>
          <w:p w:rsidR="00CC6EFE" w:rsidRPr="00442B08" w:rsidRDefault="009D6701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 xml:space="preserve">Роль </w:t>
            </w:r>
            <w:r w:rsidRPr="00442B08">
              <w:rPr>
                <w:i/>
              </w:rPr>
              <w:t xml:space="preserve">маршевой </w:t>
            </w:r>
            <w:r w:rsidRPr="00442B08">
              <w:t>музыки в организации и проведении современных массовых представлений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Участие в музыкальной жизни класса, школы</w:t>
            </w:r>
          </w:p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>Осуществлять поиск музыкально – образовательной информации в сети Интернета;</w:t>
            </w:r>
          </w:p>
        </w:tc>
        <w:tc>
          <w:tcPr>
            <w:tcW w:w="2694" w:type="dxa"/>
          </w:tcPr>
          <w:p w:rsidR="00CC6EFE" w:rsidRPr="00442B08" w:rsidRDefault="009A31F0" w:rsidP="001356F1">
            <w:pPr>
              <w:spacing w:line="240" w:lineRule="atLeast"/>
            </w:pPr>
            <w:r w:rsidRPr="00442B08">
              <w:rPr>
                <w:b/>
                <w:i/>
              </w:rPr>
              <w:t xml:space="preserve">Знать </w:t>
            </w:r>
            <w:r w:rsidRPr="00442B08">
              <w:t>значение маршевой музыки в современном искусстве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Бережное отношение к родной земле и своему народу.</w:t>
            </w:r>
          </w:p>
          <w:p w:rsidR="00CC6EFE" w:rsidRPr="00442B08" w:rsidRDefault="00CC6EFE" w:rsidP="001356F1">
            <w:pPr>
              <w:spacing w:line="240" w:lineRule="atLeast"/>
            </w:pPr>
            <w:r w:rsidRPr="00442B08">
              <w:t>Уважение к защитникам Родины.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9A31F0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16</w:t>
            </w:r>
          </w:p>
          <w:p w:rsidR="00CC6EFE" w:rsidRPr="00442B08" w:rsidRDefault="00CC6EF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Жанровое многообразие музыки</w:t>
            </w:r>
          </w:p>
        </w:tc>
        <w:tc>
          <w:tcPr>
            <w:tcW w:w="992" w:type="dxa"/>
          </w:tcPr>
          <w:p w:rsidR="00CC6EFE" w:rsidRPr="00442B08" w:rsidRDefault="004F63DF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</w:t>
            </w:r>
            <w:r w:rsidR="006B0E78">
              <w:t>5</w:t>
            </w:r>
            <w:r w:rsidR="00CC6EFE" w:rsidRPr="00442B08">
              <w:t>.12.</w:t>
            </w:r>
            <w:r w:rsidR="006B0E78">
              <w:t>20</w:t>
            </w:r>
          </w:p>
        </w:tc>
        <w:tc>
          <w:tcPr>
            <w:tcW w:w="2550" w:type="dxa"/>
          </w:tcPr>
          <w:p w:rsidR="00CC6EFE" w:rsidRPr="00442B08" w:rsidRDefault="009A31F0" w:rsidP="003C31B5">
            <w:pPr>
              <w:spacing w:line="240" w:lineRule="atLeast"/>
            </w:pPr>
            <w:r w:rsidRPr="00442B08">
              <w:t>«Три музыкальных кита» и их эволюция развития в истории музыкальной культуры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Слушание, хоровое пение, элементы танцев. Просмотр видео и </w:t>
            </w:r>
            <w:proofErr w:type="spellStart"/>
            <w:r w:rsidRPr="00442B08">
              <w:t>слайдшоу</w:t>
            </w:r>
            <w:proofErr w:type="spellEnd"/>
          </w:p>
        </w:tc>
        <w:tc>
          <w:tcPr>
            <w:tcW w:w="2976" w:type="dxa"/>
          </w:tcPr>
          <w:p w:rsidR="005827AD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П.: </w:t>
            </w:r>
            <w:r w:rsidR="00CC6EFE" w:rsidRPr="00442B08"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</w:t>
            </w:r>
          </w:p>
          <w:p w:rsidR="00CC6EFE" w:rsidRPr="00442B08" w:rsidRDefault="00CC6EFE" w:rsidP="001356F1">
            <w:pPr>
              <w:pStyle w:val="af6"/>
              <w:spacing w:line="240" w:lineRule="atLeast"/>
            </w:pP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  <w:b/>
                <w:i/>
              </w:rPr>
              <w:t xml:space="preserve">Знать </w:t>
            </w:r>
            <w:r w:rsidRPr="009A31F0">
              <w:rPr>
                <w:rFonts w:eastAsia="Calibri"/>
              </w:rPr>
              <w:t>особенности песенной, танцевальной и маршевой музыки, их жанровое многообразие.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 xml:space="preserve">Уметь </w:t>
            </w:r>
            <w:r w:rsidRPr="00442B08">
              <w:rPr>
                <w:rFonts w:eastAsia="Calibri"/>
                <w:lang w:eastAsia="en-US"/>
              </w:rPr>
              <w:t>приводить примеры песен, танцев, маршей как самостоятельных пьес и как части произведений крупных жанров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CC6EFE" w:rsidRPr="00442B08" w:rsidRDefault="00CC6EFE" w:rsidP="001356F1">
            <w:pPr>
              <w:spacing w:line="240" w:lineRule="atLeast"/>
            </w:pP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9A31F0" w:rsidRPr="00201C37" w:rsidTr="004F63DF">
        <w:tc>
          <w:tcPr>
            <w:tcW w:w="16015" w:type="dxa"/>
            <w:gridSpan w:val="9"/>
          </w:tcPr>
          <w:p w:rsidR="009A31F0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42B08">
              <w:rPr>
                <w:b/>
              </w:rPr>
              <w:t>«Музыкальный стиль – камертон эпохи» (17 ч.)</w:t>
            </w:r>
          </w:p>
        </w:tc>
      </w:tr>
      <w:tr w:rsidR="00CC6EFE" w:rsidRPr="00201C37" w:rsidTr="004F63DF">
        <w:tc>
          <w:tcPr>
            <w:tcW w:w="569" w:type="dxa"/>
          </w:tcPr>
          <w:p w:rsidR="004F63DF" w:rsidRPr="00442B08" w:rsidRDefault="004F63DF" w:rsidP="004F63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</w:rPr>
            </w:pPr>
            <w:r w:rsidRPr="00442B08">
              <w:rPr>
                <w:b/>
                <w:i/>
              </w:rPr>
              <w:t>3 чет</w:t>
            </w:r>
          </w:p>
          <w:p w:rsidR="009A31F0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u w:val="single"/>
              </w:rPr>
            </w:pPr>
            <w:r w:rsidRPr="00442B08">
              <w:t>17</w:t>
            </w:r>
          </w:p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558" w:type="dxa"/>
          </w:tcPr>
          <w:p w:rsidR="00CC6EFE" w:rsidRPr="00442B08" w:rsidRDefault="009A31F0" w:rsidP="001356F1">
            <w:pPr>
              <w:keepNext/>
              <w:spacing w:line="240" w:lineRule="atLeast"/>
              <w:jc w:val="both"/>
              <w:outlineLvl w:val="5"/>
            </w:pPr>
            <w:r w:rsidRPr="00442B08">
              <w:t>Музыкальный стиль</w:t>
            </w:r>
          </w:p>
        </w:tc>
        <w:tc>
          <w:tcPr>
            <w:tcW w:w="992" w:type="dxa"/>
          </w:tcPr>
          <w:p w:rsidR="00CC6EFE" w:rsidRPr="00442B08" w:rsidRDefault="004F63DF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</w:t>
            </w:r>
            <w:r w:rsidR="006B0E78">
              <w:t>5</w:t>
            </w:r>
            <w:r w:rsidR="00CC6EFE" w:rsidRPr="00442B08">
              <w:t>.</w:t>
            </w:r>
            <w:r w:rsidRPr="00442B08">
              <w:t>01</w:t>
            </w:r>
            <w:r w:rsidR="00CC6EFE" w:rsidRPr="00442B08">
              <w:t>.</w:t>
            </w:r>
            <w:r w:rsidR="006B0E78">
              <w:t>21</w:t>
            </w:r>
          </w:p>
        </w:tc>
        <w:tc>
          <w:tcPr>
            <w:tcW w:w="2550" w:type="dxa"/>
          </w:tcPr>
          <w:p w:rsidR="00CC6EFE" w:rsidRPr="00442B08" w:rsidRDefault="009A31F0" w:rsidP="003C31B5">
            <w:pPr>
              <w:spacing w:line="240" w:lineRule="atLeast"/>
            </w:pPr>
            <w:r w:rsidRPr="00442B08">
              <w:t xml:space="preserve">Понятие музыкальный стиль. «Стиль – это человек». Стиль как выражение отношения композиторов, исполнителей к жизни в целом, к окружающему миру. Стиль как своеобразие, присущее музыке определённого исторического периода, национальной школе, творчеству отдельных композиторов и </w:t>
            </w:r>
            <w:r w:rsidRPr="00442B08">
              <w:lastRenderedPageBreak/>
              <w:t>исполнителей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lastRenderedPageBreak/>
              <w:t>Слушание, хоровое пение, Просмотр видео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П.: </w:t>
            </w:r>
            <w:r w:rsidR="00CC6EFE" w:rsidRPr="00442B08">
              <w:t xml:space="preserve">Самостоятельный выбор целей и способов решения учебных задач </w:t>
            </w:r>
            <w:proofErr w:type="gramStart"/>
            <w:r w:rsidR="00CC6EFE" w:rsidRPr="00442B08">
              <w:t xml:space="preserve">( </w:t>
            </w:r>
            <w:proofErr w:type="gramEnd"/>
            <w:r w:rsidR="00CC6EFE" w:rsidRPr="00442B08">
              <w:t>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>Приобретение навыков работы с сервисами Интернета.</w:t>
            </w: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  <w:b/>
                <w:i/>
              </w:rPr>
              <w:t xml:space="preserve">Знать </w:t>
            </w:r>
            <w:r w:rsidRPr="009A31F0">
              <w:rPr>
                <w:rFonts w:eastAsia="Calibri"/>
              </w:rPr>
              <w:t xml:space="preserve">понятия: </w:t>
            </w:r>
            <w:r w:rsidRPr="009A31F0">
              <w:rPr>
                <w:rFonts w:eastAsia="Calibri"/>
                <w:i/>
              </w:rPr>
              <w:t>музыкальный стиль, разновидности стилей</w:t>
            </w:r>
            <w:r w:rsidRPr="009A31F0">
              <w:rPr>
                <w:rFonts w:eastAsia="Calibri"/>
              </w:rPr>
              <w:t>.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>Уметь</w:t>
            </w:r>
            <w:r w:rsidRPr="00442B08">
              <w:rPr>
                <w:rFonts w:eastAsia="Calibri"/>
                <w:lang w:eastAsia="en-US"/>
              </w:rPr>
              <w:t xml:space="preserve"> приводить примеры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CC6EFE" w:rsidRPr="00442B08" w:rsidRDefault="00CC6EFE" w:rsidP="001356F1">
            <w:pPr>
              <w:spacing w:line="240" w:lineRule="atLeast"/>
            </w:pP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Выучить песню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6B0E7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lastRenderedPageBreak/>
              <w:t>20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Взаимосвязи музыки с другими видами искусства</w:t>
            </w:r>
          </w:p>
        </w:tc>
        <w:tc>
          <w:tcPr>
            <w:tcW w:w="992" w:type="dxa"/>
          </w:tcPr>
          <w:p w:rsidR="00CC6EFE" w:rsidRPr="00442B08" w:rsidRDefault="006B0E78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22</w:t>
            </w:r>
            <w:r w:rsidR="00DE6CD8" w:rsidRPr="00442B08">
              <w:t>.01.</w:t>
            </w:r>
            <w:r>
              <w:t>21</w:t>
            </w:r>
          </w:p>
        </w:tc>
        <w:tc>
          <w:tcPr>
            <w:tcW w:w="2550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Обобщение взаимосвязей музыки с другими видами искусства (</w:t>
            </w:r>
            <w:r w:rsidRPr="00442B08">
              <w:rPr>
                <w:i/>
              </w:rPr>
              <w:t>литература, изобразительное искусство, театр, кино</w:t>
            </w:r>
            <w:r w:rsidRPr="00442B08">
              <w:t>)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</w:t>
            </w:r>
            <w:r w:rsidR="00DE6CD8" w:rsidRPr="00442B08">
              <w:t>. Просмотр видео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К.: </w:t>
            </w:r>
            <w:r w:rsidR="00CC6EFE" w:rsidRPr="00442B08">
              <w:t>Формирование навыков сотрудничества, совместной работы в парах или группы;</w:t>
            </w:r>
          </w:p>
          <w:p w:rsidR="00CC6EFE" w:rsidRPr="00442B08" w:rsidRDefault="005827AD" w:rsidP="00442B08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Совершенствование видов речевой деятельности; умений выражать ценностные суждения</w:t>
            </w:r>
            <w:r w:rsidR="00442B08">
              <w:t>.</w:t>
            </w: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  <w:b/>
                <w:i/>
              </w:rPr>
              <w:t>Знать</w:t>
            </w:r>
            <w:r w:rsidRPr="009A31F0">
              <w:rPr>
                <w:rFonts w:eastAsia="Calibri"/>
              </w:rPr>
              <w:t xml:space="preserve"> общие черты музыки и литературы, изобразительного искусства, театра, кино.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 xml:space="preserve">Уметь </w:t>
            </w:r>
            <w:r w:rsidRPr="00442B08">
              <w:rPr>
                <w:rFonts w:eastAsia="Calibri"/>
                <w:lang w:eastAsia="en-US"/>
              </w:rPr>
              <w:t>приводить примеры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Формирование ориентиров для социальной, культурной самоидентификации, осознания своего места в окружающем мире; </w:t>
            </w:r>
          </w:p>
          <w:p w:rsidR="00CC6EFE" w:rsidRPr="00442B08" w:rsidRDefault="00CC6EFE" w:rsidP="001356F1">
            <w:pPr>
              <w:spacing w:line="240" w:lineRule="atLeast"/>
            </w:pPr>
            <w:r w:rsidRPr="00442B08">
              <w:t>Знание культуры своего народа, основ культурного наследия народов России и человечества.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Выучить песню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6B0E7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21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Барокко</w:t>
            </w:r>
          </w:p>
        </w:tc>
        <w:tc>
          <w:tcPr>
            <w:tcW w:w="992" w:type="dxa"/>
          </w:tcPr>
          <w:p w:rsidR="00CC6EFE" w:rsidRPr="00442B08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</w:t>
            </w:r>
            <w:r w:rsidR="006B0E78">
              <w:t>9</w:t>
            </w:r>
            <w:r w:rsidR="006A47AE" w:rsidRPr="00442B08">
              <w:t>.01.</w:t>
            </w:r>
            <w:r w:rsidR="006B0E78">
              <w:t>21</w:t>
            </w:r>
          </w:p>
          <w:p w:rsidR="006A47AE" w:rsidRPr="00442B08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0" w:type="dxa"/>
          </w:tcPr>
          <w:p w:rsidR="005827AD" w:rsidRPr="00442B08" w:rsidRDefault="009A31F0" w:rsidP="003C31B5">
            <w:pPr>
              <w:spacing w:line="240" w:lineRule="atLeast"/>
            </w:pPr>
            <w:r w:rsidRPr="00442B08">
              <w:t xml:space="preserve">Характерные признаки </w:t>
            </w:r>
            <w:r w:rsidRPr="00442B08">
              <w:rPr>
                <w:i/>
              </w:rPr>
              <w:t xml:space="preserve">музыкального барокко </w:t>
            </w:r>
            <w:r w:rsidRPr="00442B08">
              <w:t xml:space="preserve">(конец </w:t>
            </w:r>
            <w:r w:rsidRPr="00442B08">
              <w:rPr>
                <w:lang w:val="en-US"/>
              </w:rPr>
              <w:t>XVI</w:t>
            </w:r>
            <w:r w:rsidRPr="00442B08">
              <w:t xml:space="preserve"> – </w:t>
            </w:r>
            <w:r w:rsidRPr="00442B08">
              <w:rPr>
                <w:lang w:val="en-US"/>
              </w:rPr>
              <w:t>XVIII</w:t>
            </w:r>
            <w:r w:rsidRPr="00442B08">
              <w:t xml:space="preserve"> в.), его связь с архитектурой. </w:t>
            </w:r>
            <w:r w:rsidRPr="00442B08">
              <w:rPr>
                <w:i/>
              </w:rPr>
              <w:t>Контрапункт, полифония</w:t>
            </w:r>
            <w:r w:rsidRPr="00442B08">
              <w:t xml:space="preserve">. Великие представители барокко – И. Бах и Г. Гендель 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джазовой музыки;</w:t>
            </w:r>
          </w:p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>Сравнение изложения одних и тех же сведений об искусстве джаза в различных источниках, включая Интернет.</w:t>
            </w: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  <w:b/>
                <w:i/>
              </w:rPr>
            </w:pPr>
            <w:r w:rsidRPr="009A31F0">
              <w:rPr>
                <w:rFonts w:eastAsia="Calibri"/>
                <w:b/>
                <w:i/>
              </w:rPr>
              <w:t>Знать: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>- характерные признаки музыкального стиля барокко;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- понятия: </w:t>
            </w:r>
            <w:r w:rsidRPr="009A31F0">
              <w:rPr>
                <w:rFonts w:eastAsia="Calibri"/>
                <w:i/>
              </w:rPr>
              <w:t>полифония, прелюдия, фуга, токката, оратория</w:t>
            </w:r>
            <w:r w:rsidRPr="009A31F0">
              <w:rPr>
                <w:rFonts w:eastAsia="Calibri"/>
              </w:rPr>
              <w:t>.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>Уметь: называть композиторов – представителей этого стиля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Понимание социальных функций джазовой музыки в жизни людей разных стран.</w:t>
            </w: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20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Классицизм</w:t>
            </w:r>
          </w:p>
        </w:tc>
        <w:tc>
          <w:tcPr>
            <w:tcW w:w="992" w:type="dxa"/>
          </w:tcPr>
          <w:p w:rsidR="00CC6EFE" w:rsidRPr="00442B08" w:rsidRDefault="006A47AE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0</w:t>
            </w:r>
            <w:r w:rsidR="006B0E78">
              <w:t>5</w:t>
            </w:r>
            <w:r w:rsidRPr="00442B08">
              <w:t>.02.</w:t>
            </w:r>
            <w:r w:rsidR="006B0E78">
              <w:t>21</w:t>
            </w:r>
          </w:p>
        </w:tc>
        <w:tc>
          <w:tcPr>
            <w:tcW w:w="2550" w:type="dxa"/>
          </w:tcPr>
          <w:p w:rsidR="00CC6EFE" w:rsidRPr="00442B08" w:rsidRDefault="009A31F0" w:rsidP="005827AD">
            <w:pPr>
              <w:spacing w:line="240" w:lineRule="atLeast"/>
            </w:pPr>
            <w:r w:rsidRPr="00442B08">
              <w:t xml:space="preserve">Характерные признаки музыкального </w:t>
            </w:r>
            <w:r w:rsidRPr="00442B08">
              <w:rPr>
                <w:i/>
              </w:rPr>
              <w:t>классицизма</w:t>
            </w:r>
            <w:r w:rsidRPr="00442B08">
              <w:t xml:space="preserve"> (1750-</w:t>
            </w:r>
            <w:r w:rsidR="006B0E78">
              <w:t>20</w:t>
            </w:r>
            <w:r w:rsidRPr="00442B08">
              <w:t>30гг.). Сонатная форма. «Венская классическая школа». Великие представители классицизма: Й. Гайдн, В. Моцарт, Л. Бетховен, К. Глюк, М. Глинка. Состав симфонического оркестра. Взаимосвязи музыки с литературой, театром, архитектурой, изобразительным искусством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деятельности.</w:t>
            </w:r>
          </w:p>
        </w:tc>
        <w:tc>
          <w:tcPr>
            <w:tcW w:w="2694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b/>
                <w:i/>
              </w:rPr>
              <w:t xml:space="preserve">Уметь </w:t>
            </w:r>
            <w:r w:rsidRPr="00442B08">
              <w:t>называть композиторов – представителей этого стиля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Вхождение обучающихся в мир духовных ценностей музыкального искусства, влияющих на выбор наиболее значимых ценностных ориентаций личности.</w:t>
            </w: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21</w:t>
            </w:r>
          </w:p>
        </w:tc>
        <w:tc>
          <w:tcPr>
            <w:tcW w:w="1558" w:type="dxa"/>
          </w:tcPr>
          <w:p w:rsidR="006A47AE" w:rsidRPr="00442B08" w:rsidRDefault="009A31F0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t>Романтизм</w:t>
            </w:r>
            <w:r w:rsidRPr="00442B08">
              <w:rPr>
                <w:rFonts w:eastAsia="Calibri"/>
                <w:lang w:eastAsia="en-US"/>
              </w:rPr>
              <w:t xml:space="preserve"> </w:t>
            </w:r>
          </w:p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</w:p>
        </w:tc>
        <w:tc>
          <w:tcPr>
            <w:tcW w:w="992" w:type="dxa"/>
          </w:tcPr>
          <w:p w:rsidR="00CC6EFE" w:rsidRPr="00442B08" w:rsidRDefault="006B0E7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12</w:t>
            </w:r>
            <w:r w:rsidR="006A47AE" w:rsidRPr="00442B08">
              <w:t>.02.</w:t>
            </w:r>
            <w:r>
              <w:t>21</w:t>
            </w:r>
          </w:p>
        </w:tc>
        <w:tc>
          <w:tcPr>
            <w:tcW w:w="2550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Характерные признаки </w:t>
            </w:r>
            <w:r w:rsidRPr="009A31F0">
              <w:rPr>
                <w:rFonts w:eastAsia="Calibri"/>
                <w:i/>
              </w:rPr>
              <w:t>музыкального романтизма</w:t>
            </w:r>
            <w:r w:rsidRPr="009A31F0">
              <w:rPr>
                <w:rFonts w:eastAsia="Calibri"/>
              </w:rPr>
              <w:t xml:space="preserve"> (</w:t>
            </w:r>
            <w:r w:rsidRPr="009A31F0">
              <w:rPr>
                <w:rFonts w:eastAsia="Calibri"/>
                <w:lang w:val="en-US"/>
              </w:rPr>
              <w:t>XIX</w:t>
            </w:r>
            <w:r w:rsidRPr="009A31F0">
              <w:rPr>
                <w:rFonts w:eastAsia="Calibri"/>
              </w:rPr>
              <w:t xml:space="preserve"> в.)</w:t>
            </w:r>
            <w:proofErr w:type="gramStart"/>
            <w:r w:rsidRPr="009A31F0">
              <w:rPr>
                <w:rFonts w:eastAsia="Calibri"/>
              </w:rPr>
              <w:t>.</w:t>
            </w:r>
            <w:proofErr w:type="gramEnd"/>
            <w:r w:rsidRPr="009A31F0">
              <w:rPr>
                <w:rFonts w:eastAsia="Calibri"/>
              </w:rPr>
              <w:t xml:space="preserve"> </w:t>
            </w:r>
            <w:proofErr w:type="gramStart"/>
            <w:r w:rsidRPr="009A31F0">
              <w:rPr>
                <w:rFonts w:eastAsia="Calibri"/>
              </w:rPr>
              <w:t>т</w:t>
            </w:r>
            <w:proofErr w:type="gramEnd"/>
            <w:r w:rsidRPr="009A31F0">
              <w:rPr>
                <w:rFonts w:eastAsia="Calibri"/>
              </w:rPr>
              <w:t xml:space="preserve">ворчество Л. Бетховена – связь двух музыкальных эпох </w:t>
            </w:r>
            <w:r w:rsidRPr="009A31F0">
              <w:rPr>
                <w:rFonts w:eastAsia="Calibri"/>
              </w:rPr>
              <w:lastRenderedPageBreak/>
              <w:t>(</w:t>
            </w:r>
            <w:r w:rsidRPr="009A31F0">
              <w:rPr>
                <w:rFonts w:eastAsia="Calibri"/>
                <w:i/>
              </w:rPr>
              <w:t>классический и романтический</w:t>
            </w:r>
            <w:r w:rsidRPr="009A31F0">
              <w:rPr>
                <w:rFonts w:eastAsia="Calibri"/>
              </w:rPr>
              <w:t xml:space="preserve">). Музыкальная столица – Париж. Влияние на музыку литературы, живописи, науки, различных общественных событий. Композиторы-романтики: Г. Берлиоз, Ф. Лист, Ф. Шопен, 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Ф. Шуберт, Р. Шуман, Э. Григ, И. Штраус, 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 xml:space="preserve">П. Чайковский; композиторы «Могучей кучки», С. Рахманинов 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lastRenderedPageBreak/>
              <w:t>Слушание, хоровое пение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pStyle w:val="af6"/>
              <w:spacing w:line="240" w:lineRule="atLeast"/>
            </w:pPr>
            <w:proofErr w:type="spellStart"/>
            <w:r w:rsidRPr="00442B08">
              <w:t>Л.:</w:t>
            </w:r>
            <w:r w:rsidR="00CC6EFE" w:rsidRPr="00442B08">
              <w:t>Формирование</w:t>
            </w:r>
            <w:proofErr w:type="spellEnd"/>
            <w:r w:rsidR="00CC6EFE" w:rsidRPr="00442B08">
              <w:t xml:space="preserve"> уважительного отношения к музыкальной культуре и ценностям другого народа;</w:t>
            </w:r>
          </w:p>
          <w:p w:rsidR="00CC6EFE" w:rsidRPr="00442B08" w:rsidRDefault="00CC6EFE" w:rsidP="001356F1">
            <w:pPr>
              <w:pStyle w:val="af6"/>
              <w:spacing w:line="240" w:lineRule="atLeast"/>
            </w:pPr>
            <w:r w:rsidRPr="00442B08">
              <w:t xml:space="preserve">Построение </w:t>
            </w:r>
            <w:proofErr w:type="gramStart"/>
            <w:r w:rsidRPr="00442B08">
              <w:t xml:space="preserve">логического </w:t>
            </w:r>
            <w:r w:rsidRPr="00442B08">
              <w:lastRenderedPageBreak/>
              <w:t>рассуждения</w:t>
            </w:r>
            <w:proofErr w:type="gramEnd"/>
            <w:r w:rsidRPr="00442B08">
              <w:t xml:space="preserve">, умозаключения в процессе интонационно-образного и жанрово-стилевого анализа произведений </w:t>
            </w:r>
          </w:p>
          <w:p w:rsidR="00CC6EFE" w:rsidRPr="00442B08" w:rsidRDefault="00CC6EFE" w:rsidP="001356F1">
            <w:pPr>
              <w:pStyle w:val="af6"/>
              <w:spacing w:line="240" w:lineRule="atLeast"/>
            </w:pPr>
            <w:r w:rsidRPr="00442B08">
              <w:t>Ориентация в информационных потоках с целью отбора музыкальной и другой художественной информации, р</w:t>
            </w:r>
            <w:r w:rsidR="005827AD" w:rsidRPr="00442B08">
              <w:t>аспространяемой по каналам СМИ.</w:t>
            </w: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  <w:b/>
                <w:i/>
              </w:rPr>
              <w:lastRenderedPageBreak/>
              <w:t>Знать: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- характерные признаки музыкального стиля </w:t>
            </w:r>
            <w:r w:rsidRPr="009A31F0">
              <w:rPr>
                <w:rFonts w:eastAsia="Calibri"/>
                <w:i/>
              </w:rPr>
              <w:t>романтизм</w:t>
            </w:r>
            <w:r w:rsidRPr="009A31F0">
              <w:rPr>
                <w:rFonts w:eastAsia="Calibri"/>
              </w:rPr>
              <w:t>;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- понятие: </w:t>
            </w:r>
            <w:r w:rsidRPr="009A31F0">
              <w:rPr>
                <w:rFonts w:eastAsia="Calibri"/>
                <w:i/>
              </w:rPr>
              <w:t xml:space="preserve">музыкальная </w:t>
            </w:r>
            <w:r w:rsidRPr="009A31F0">
              <w:rPr>
                <w:rFonts w:eastAsia="Calibri"/>
                <w:i/>
              </w:rPr>
              <w:lastRenderedPageBreak/>
              <w:t>драматургия.</w:t>
            </w:r>
          </w:p>
          <w:p w:rsidR="009A31F0" w:rsidRPr="009A31F0" w:rsidRDefault="009A31F0" w:rsidP="009A31F0">
            <w:pPr>
              <w:rPr>
                <w:rFonts w:eastAsia="Calibri"/>
                <w:b/>
                <w:i/>
              </w:rPr>
            </w:pPr>
            <w:r w:rsidRPr="009A31F0">
              <w:rPr>
                <w:rFonts w:eastAsia="Calibri"/>
                <w:b/>
                <w:i/>
              </w:rPr>
              <w:t>Уметь: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>- называть представителей романтизма – композиторов, музыкантов, художников, поэтов, их произведения;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>- характеризовать художественные особенности, выразительные средства музыкальных произведений романтиков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lastRenderedPageBreak/>
              <w:t xml:space="preserve">Развитие чувства стиля композитора, позволяющего распознавать национальную </w:t>
            </w:r>
            <w:r w:rsidRPr="00442B08">
              <w:lastRenderedPageBreak/>
              <w:t>принадлежность произведений, выявляют единство родного, национального и общечеловеческого.</w:t>
            </w: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Конспект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22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Реализм</w:t>
            </w:r>
          </w:p>
        </w:tc>
        <w:tc>
          <w:tcPr>
            <w:tcW w:w="992" w:type="dxa"/>
          </w:tcPr>
          <w:p w:rsidR="006A47AE" w:rsidRPr="00442B08" w:rsidRDefault="006B0E7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19</w:t>
            </w:r>
            <w:r w:rsidR="006A47AE" w:rsidRPr="00442B08">
              <w:t>.02.</w:t>
            </w:r>
            <w:r>
              <w:t>21</w:t>
            </w:r>
          </w:p>
          <w:p w:rsidR="006A47AE" w:rsidRPr="00442B08" w:rsidRDefault="006A47AE" w:rsidP="001356F1">
            <w:pPr>
              <w:spacing w:line="240" w:lineRule="atLeast"/>
            </w:pPr>
          </w:p>
          <w:p w:rsidR="006A47AE" w:rsidRPr="00442B08" w:rsidRDefault="006A47AE" w:rsidP="001356F1">
            <w:pPr>
              <w:spacing w:line="240" w:lineRule="atLeast"/>
            </w:pPr>
          </w:p>
          <w:p w:rsidR="006A47AE" w:rsidRPr="00442B08" w:rsidRDefault="006A47AE" w:rsidP="001356F1">
            <w:pPr>
              <w:spacing w:line="240" w:lineRule="atLeast"/>
            </w:pPr>
          </w:p>
          <w:p w:rsidR="006A47AE" w:rsidRPr="00442B08" w:rsidRDefault="006A47AE" w:rsidP="001356F1">
            <w:pPr>
              <w:spacing w:line="240" w:lineRule="atLeast"/>
              <w:rPr>
                <w:i/>
              </w:rPr>
            </w:pPr>
          </w:p>
          <w:p w:rsidR="00CC6EFE" w:rsidRPr="00442B08" w:rsidRDefault="00CC6EFE" w:rsidP="005401FC">
            <w:pPr>
              <w:spacing w:line="240" w:lineRule="atLeast"/>
            </w:pPr>
          </w:p>
        </w:tc>
        <w:tc>
          <w:tcPr>
            <w:tcW w:w="2550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Характерные признаки </w:t>
            </w:r>
            <w:r w:rsidRPr="009A31F0">
              <w:rPr>
                <w:rFonts w:eastAsia="Calibri"/>
                <w:i/>
              </w:rPr>
              <w:t>музыкального реализма</w:t>
            </w:r>
            <w:r w:rsidRPr="009A31F0">
              <w:rPr>
                <w:rFonts w:eastAsia="Calibri"/>
              </w:rPr>
              <w:t>. Сочетание оригинального музыкального материала с простотой и доступностью. «</w:t>
            </w:r>
            <w:proofErr w:type="gramStart"/>
            <w:r w:rsidRPr="009A31F0">
              <w:rPr>
                <w:rFonts w:eastAsia="Calibri"/>
              </w:rPr>
              <w:t>Правда</w:t>
            </w:r>
            <w:proofErr w:type="gramEnd"/>
            <w:r w:rsidRPr="009A31F0">
              <w:rPr>
                <w:rFonts w:eastAsia="Calibri"/>
              </w:rPr>
              <w:t xml:space="preserve"> жизни». Великие «реалисты» - Дж. Верди, Р. Вагнер, </w:t>
            </w:r>
          </w:p>
          <w:p w:rsidR="005827AD" w:rsidRPr="00442B08" w:rsidRDefault="009A31F0" w:rsidP="009A31F0">
            <w:pPr>
              <w:spacing w:line="240" w:lineRule="atLeast"/>
              <w:jc w:val="both"/>
            </w:pPr>
            <w:r w:rsidRPr="00442B08">
              <w:rPr>
                <w:rFonts w:eastAsia="Calibri"/>
                <w:lang w:eastAsia="en-US"/>
              </w:rPr>
              <w:t>М. Мусоргский. Взаимосвязь музыки с литературой и живописью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Слушание, хоровое пение. Просмотр </w:t>
            </w:r>
            <w:proofErr w:type="spellStart"/>
            <w:r w:rsidRPr="00442B08">
              <w:t>слайдшоу</w:t>
            </w:r>
            <w:proofErr w:type="spellEnd"/>
          </w:p>
        </w:tc>
        <w:tc>
          <w:tcPr>
            <w:tcW w:w="2976" w:type="dxa"/>
          </w:tcPr>
          <w:p w:rsidR="00CC6EFE" w:rsidRPr="00442B08" w:rsidRDefault="005827AD" w:rsidP="005827AD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 xml:space="preserve">Установление аналогий, классификация, самостоятельный выбор критериев для классификации, </w:t>
            </w:r>
            <w:r w:rsidRPr="00442B08">
              <w:t>Р.: У</w:t>
            </w:r>
            <w:r w:rsidR="00CC6EFE" w:rsidRPr="00442B08">
              <w:t xml:space="preserve">становления причинно-следственных связей, построения </w:t>
            </w:r>
            <w:proofErr w:type="gramStart"/>
            <w:r w:rsidR="00CC6EFE" w:rsidRPr="00442B08">
              <w:t>логических рассуждений</w:t>
            </w:r>
            <w:proofErr w:type="gramEnd"/>
            <w:r w:rsidR="00CC6EFE" w:rsidRPr="00442B08">
              <w:t>, умозаключений, выводов об особенностях жанра ноктюрна.</w:t>
            </w:r>
          </w:p>
          <w:p w:rsidR="00CC6EFE" w:rsidRPr="00442B08" w:rsidRDefault="00CC6EFE" w:rsidP="001356F1">
            <w:pPr>
              <w:pStyle w:val="af6"/>
              <w:spacing w:line="240" w:lineRule="atLeast"/>
              <w:jc w:val="both"/>
            </w:pP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  <w:b/>
                <w:i/>
              </w:rPr>
              <w:t>Знать</w:t>
            </w:r>
            <w:r w:rsidRPr="009A31F0">
              <w:rPr>
                <w:rFonts w:eastAsia="Calibri"/>
              </w:rPr>
              <w:t xml:space="preserve"> характерные признаки музыкального стиля </w:t>
            </w:r>
            <w:r w:rsidRPr="009A31F0">
              <w:rPr>
                <w:rFonts w:eastAsia="Calibri"/>
                <w:i/>
              </w:rPr>
              <w:t>реализм</w:t>
            </w:r>
            <w:r w:rsidRPr="009A31F0">
              <w:rPr>
                <w:rFonts w:eastAsia="Calibri"/>
              </w:rPr>
              <w:t>.</w:t>
            </w:r>
          </w:p>
          <w:p w:rsidR="009A31F0" w:rsidRPr="009A31F0" w:rsidRDefault="009A31F0" w:rsidP="009A31F0">
            <w:pPr>
              <w:rPr>
                <w:rFonts w:eastAsia="Calibri"/>
                <w:b/>
                <w:i/>
              </w:rPr>
            </w:pPr>
            <w:r w:rsidRPr="009A31F0">
              <w:rPr>
                <w:rFonts w:eastAsia="Calibri"/>
                <w:b/>
                <w:i/>
              </w:rPr>
              <w:t>Уметь: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>- называть представителей реализма – композиторов, музыкантов, художников, поэтов, из произведения;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>- анализировать музыкальные произведения реалистов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  <w:jc w:val="both"/>
            </w:pPr>
            <w:r w:rsidRPr="00442B08">
              <w:t>Актуализация имеющихся знаний и слуховых представлений о жанре ноктюрна в творчестве различных композиторов.</w:t>
            </w:r>
          </w:p>
          <w:p w:rsidR="00CC6EFE" w:rsidRPr="00442B08" w:rsidRDefault="00CC6EFE" w:rsidP="001356F1">
            <w:pPr>
              <w:spacing w:line="240" w:lineRule="atLeast"/>
              <w:jc w:val="both"/>
            </w:pP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 xml:space="preserve">Сообщение </w:t>
            </w:r>
          </w:p>
        </w:tc>
      </w:tr>
      <w:tr w:rsidR="00CC6EFE" w:rsidRPr="00A221F6" w:rsidTr="004F63DF">
        <w:tc>
          <w:tcPr>
            <w:tcW w:w="569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23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Импрессионизм</w:t>
            </w:r>
          </w:p>
        </w:tc>
        <w:tc>
          <w:tcPr>
            <w:tcW w:w="992" w:type="dxa"/>
          </w:tcPr>
          <w:p w:rsidR="00A221F6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</w:t>
            </w:r>
            <w:r w:rsidR="006B0E78">
              <w:t>6</w:t>
            </w:r>
            <w:r w:rsidR="00A221F6" w:rsidRPr="00442B08">
              <w:t>.0</w:t>
            </w:r>
            <w:r w:rsidRPr="00442B08">
              <w:t>2</w:t>
            </w:r>
            <w:r w:rsidR="00A221F6" w:rsidRPr="00442B08">
              <w:t>.</w:t>
            </w:r>
            <w:r w:rsidR="006B0E78">
              <w:t>21</w:t>
            </w:r>
          </w:p>
          <w:p w:rsidR="00A221F6" w:rsidRPr="00442B08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442B08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442B08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442B08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442B08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442B08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442B08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442B08" w:rsidRDefault="00CC6EFE" w:rsidP="004F63D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0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Характерные признаки </w:t>
            </w:r>
            <w:r w:rsidRPr="009A31F0">
              <w:rPr>
                <w:rFonts w:eastAsia="Calibri"/>
                <w:i/>
              </w:rPr>
              <w:t>музыкального импрессионизма</w:t>
            </w:r>
            <w:r w:rsidRPr="009A31F0">
              <w:rPr>
                <w:rFonts w:eastAsia="Calibri"/>
              </w:rPr>
              <w:t xml:space="preserve"> (конец </w:t>
            </w:r>
            <w:r w:rsidRPr="009A31F0">
              <w:rPr>
                <w:rFonts w:eastAsia="Calibri"/>
                <w:lang w:val="en-US"/>
              </w:rPr>
              <w:t>XIX</w:t>
            </w:r>
            <w:r w:rsidRPr="009A31F0">
              <w:rPr>
                <w:rFonts w:eastAsia="Calibri"/>
              </w:rPr>
              <w:t xml:space="preserve"> – начало </w:t>
            </w:r>
            <w:r w:rsidRPr="009A31F0">
              <w:rPr>
                <w:rFonts w:eastAsia="Calibri"/>
                <w:lang w:val="en-US"/>
              </w:rPr>
              <w:t>XX</w:t>
            </w:r>
            <w:r w:rsidRPr="009A31F0">
              <w:rPr>
                <w:rFonts w:eastAsia="Calibri"/>
              </w:rPr>
              <w:t>в.)</w:t>
            </w:r>
            <w:proofErr w:type="gramStart"/>
            <w:r w:rsidRPr="009A31F0">
              <w:rPr>
                <w:rFonts w:eastAsia="Calibri"/>
              </w:rPr>
              <w:t>.</w:t>
            </w:r>
            <w:proofErr w:type="gramEnd"/>
            <w:r w:rsidRPr="009A31F0">
              <w:rPr>
                <w:rFonts w:eastAsia="Calibri"/>
              </w:rPr>
              <w:t xml:space="preserve"> </w:t>
            </w:r>
            <w:proofErr w:type="gramStart"/>
            <w:r w:rsidRPr="009A31F0">
              <w:rPr>
                <w:rFonts w:eastAsia="Calibri"/>
              </w:rPr>
              <w:t>в</w:t>
            </w:r>
            <w:proofErr w:type="gramEnd"/>
            <w:r w:rsidRPr="009A31F0">
              <w:rPr>
                <w:rFonts w:eastAsia="Calibri"/>
              </w:rPr>
              <w:t>лияние живописи на музыку. Новый музыкальный язык (</w:t>
            </w:r>
            <w:r w:rsidRPr="009A31F0">
              <w:rPr>
                <w:rFonts w:eastAsia="Calibri"/>
                <w:i/>
              </w:rPr>
              <w:t>гармонии, аккорды, регтайм</w:t>
            </w:r>
            <w:r w:rsidRPr="009A31F0">
              <w:rPr>
                <w:rFonts w:eastAsia="Calibri"/>
              </w:rPr>
              <w:t xml:space="preserve">). Программная музыка. Выдающиеся представители импрессионизма – </w:t>
            </w:r>
          </w:p>
          <w:p w:rsidR="00CC6EFE" w:rsidRPr="00442B08" w:rsidRDefault="009A31F0" w:rsidP="009A31F0">
            <w:pPr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>К. Дебюсси и М. Равель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пение. Работа со схемами</w:t>
            </w:r>
          </w:p>
        </w:tc>
        <w:tc>
          <w:tcPr>
            <w:tcW w:w="2976" w:type="dxa"/>
          </w:tcPr>
          <w:p w:rsidR="00CC6EFE" w:rsidRPr="00442B08" w:rsidRDefault="005827AD" w:rsidP="005827AD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 xml:space="preserve">Совершенствование учебных действий самостоятельной работы с музыкальной и иной художественной информацией, </w:t>
            </w:r>
            <w:r w:rsidRPr="00442B08">
              <w:t>К.: И</w:t>
            </w:r>
            <w:r w:rsidR="00CC6EFE" w:rsidRPr="00442B08">
              <w:t>нициирование взаимодействия в группе, коллективе;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коллективной);</w:t>
            </w: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  <w:b/>
                <w:i/>
              </w:rPr>
              <w:t>Знать: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- характерные признаки музыкального стиля </w:t>
            </w:r>
            <w:r w:rsidRPr="009A31F0">
              <w:rPr>
                <w:rFonts w:eastAsia="Calibri"/>
                <w:i/>
              </w:rPr>
              <w:t>импрессионизм</w:t>
            </w:r>
            <w:r w:rsidRPr="009A31F0">
              <w:rPr>
                <w:rFonts w:eastAsia="Calibri"/>
              </w:rPr>
              <w:t>;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- понятия: </w:t>
            </w:r>
            <w:r w:rsidRPr="009A31F0">
              <w:rPr>
                <w:rFonts w:eastAsia="Calibri"/>
                <w:i/>
              </w:rPr>
              <w:t>регтайм, программная музыка</w:t>
            </w:r>
            <w:r w:rsidRPr="009A31F0">
              <w:rPr>
                <w:rFonts w:eastAsia="Calibri"/>
              </w:rPr>
              <w:t>.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>Уметь</w:t>
            </w:r>
            <w:r w:rsidRPr="00442B08">
              <w:rPr>
                <w:rFonts w:eastAsia="Calibri"/>
                <w:lang w:eastAsia="en-US"/>
              </w:rPr>
              <w:t xml:space="preserve"> называть композиторов – представителей этого стиля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      </w:r>
            <w:proofErr w:type="gramStart"/>
            <w:r w:rsidRPr="00442B08">
              <w:t>вств др</w:t>
            </w:r>
            <w:proofErr w:type="gramEnd"/>
            <w:r w:rsidRPr="00442B08">
              <w:t>угих людей и сопереживание им.</w:t>
            </w: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9A31F0" w:rsidP="001356F1">
            <w:pPr>
              <w:spacing w:line="240" w:lineRule="atLeast"/>
            </w:pPr>
            <w:r w:rsidRPr="00442B08">
              <w:t>24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 w:rsidRPr="00442B08">
              <w:t xml:space="preserve">Неоклассицизм и классический </w:t>
            </w:r>
            <w:r w:rsidRPr="00442B08">
              <w:lastRenderedPageBreak/>
              <w:t>авангард</w:t>
            </w:r>
          </w:p>
        </w:tc>
        <w:tc>
          <w:tcPr>
            <w:tcW w:w="992" w:type="dxa"/>
          </w:tcPr>
          <w:p w:rsidR="00A221F6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0</w:t>
            </w:r>
            <w:r w:rsidR="006B0E78">
              <w:t>5</w:t>
            </w:r>
            <w:r w:rsidR="00A221F6" w:rsidRPr="00442B08">
              <w:t>.03.</w:t>
            </w:r>
            <w:r w:rsidR="006B0E78">
              <w:t>21</w:t>
            </w:r>
          </w:p>
          <w:p w:rsidR="005401FC" w:rsidRPr="00442B08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442B08" w:rsidRDefault="00A221F6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0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lastRenderedPageBreak/>
              <w:t xml:space="preserve">Характерные признаки </w:t>
            </w:r>
            <w:r w:rsidRPr="009A31F0">
              <w:rPr>
                <w:rFonts w:eastAsia="Calibri"/>
                <w:i/>
              </w:rPr>
              <w:t xml:space="preserve">неоклассицизма и </w:t>
            </w:r>
            <w:r w:rsidRPr="009A31F0">
              <w:rPr>
                <w:rFonts w:eastAsia="Calibri"/>
                <w:i/>
              </w:rPr>
              <w:lastRenderedPageBreak/>
              <w:t>авангардизма</w:t>
            </w:r>
            <w:r w:rsidRPr="009A31F0">
              <w:rPr>
                <w:rFonts w:eastAsia="Calibri"/>
              </w:rPr>
              <w:t xml:space="preserve"> (2-я половина </w:t>
            </w:r>
            <w:r w:rsidRPr="009A31F0">
              <w:rPr>
                <w:rFonts w:eastAsia="Calibri"/>
                <w:lang w:val="en-US"/>
              </w:rPr>
              <w:t>XIX</w:t>
            </w:r>
            <w:r w:rsidRPr="009A31F0">
              <w:rPr>
                <w:rFonts w:eastAsia="Calibri"/>
              </w:rPr>
              <w:t xml:space="preserve"> – начало ХХ </w:t>
            </w:r>
            <w:proofErr w:type="gramStart"/>
            <w:r w:rsidRPr="009A31F0">
              <w:rPr>
                <w:rFonts w:eastAsia="Calibri"/>
              </w:rPr>
              <w:t>в</w:t>
            </w:r>
            <w:proofErr w:type="gramEnd"/>
            <w:r w:rsidRPr="009A31F0">
              <w:rPr>
                <w:rFonts w:eastAsia="Calibri"/>
              </w:rPr>
              <w:t xml:space="preserve">.). Додекафония. Алеаторика. </w:t>
            </w:r>
            <w:proofErr w:type="spellStart"/>
            <w:r w:rsidRPr="009A31F0">
              <w:rPr>
                <w:rFonts w:eastAsia="Calibri"/>
              </w:rPr>
              <w:t>Сонорика</w:t>
            </w:r>
            <w:proofErr w:type="spellEnd"/>
            <w:r w:rsidRPr="009A31F0">
              <w:rPr>
                <w:rFonts w:eastAsia="Calibri"/>
              </w:rPr>
              <w:t xml:space="preserve">. Новая венская школа: А. </w:t>
            </w:r>
            <w:proofErr w:type="spellStart"/>
            <w:r w:rsidRPr="009A31F0">
              <w:rPr>
                <w:rFonts w:eastAsia="Calibri"/>
              </w:rPr>
              <w:t>Шёнберг</w:t>
            </w:r>
            <w:proofErr w:type="spellEnd"/>
            <w:r w:rsidRPr="009A31F0">
              <w:rPr>
                <w:rFonts w:eastAsia="Calibri"/>
              </w:rPr>
              <w:t xml:space="preserve">, А. Берг, 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А. </w:t>
            </w:r>
            <w:proofErr w:type="spellStart"/>
            <w:r w:rsidRPr="009A31F0">
              <w:rPr>
                <w:rFonts w:eastAsia="Calibri"/>
              </w:rPr>
              <w:t>Веберн</w:t>
            </w:r>
            <w:proofErr w:type="spellEnd"/>
            <w:r w:rsidRPr="009A31F0">
              <w:rPr>
                <w:rFonts w:eastAsia="Calibri"/>
              </w:rPr>
              <w:t xml:space="preserve">, Дж. Кейдж; А. </w:t>
            </w:r>
            <w:proofErr w:type="spellStart"/>
            <w:r w:rsidRPr="009A31F0">
              <w:rPr>
                <w:rFonts w:eastAsia="Calibri"/>
              </w:rPr>
              <w:t>Шнитке</w:t>
            </w:r>
            <w:proofErr w:type="spellEnd"/>
            <w:r w:rsidRPr="009A31F0">
              <w:rPr>
                <w:rFonts w:eastAsia="Calibri"/>
              </w:rPr>
              <w:t xml:space="preserve">, 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С. </w:t>
            </w:r>
            <w:proofErr w:type="spellStart"/>
            <w:r w:rsidRPr="009A31F0">
              <w:rPr>
                <w:rFonts w:eastAsia="Calibri"/>
              </w:rPr>
              <w:t>Губайдулина</w:t>
            </w:r>
            <w:proofErr w:type="spellEnd"/>
            <w:r w:rsidRPr="009A31F0">
              <w:rPr>
                <w:rFonts w:eastAsia="Calibri"/>
              </w:rPr>
              <w:t>, Э. Денисов.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 xml:space="preserve">Неоклассика в творчестве Ф. </w:t>
            </w:r>
            <w:proofErr w:type="spellStart"/>
            <w:r w:rsidRPr="00442B08">
              <w:rPr>
                <w:rFonts w:eastAsia="Calibri"/>
                <w:lang w:eastAsia="en-US"/>
              </w:rPr>
              <w:t>Бузони</w:t>
            </w:r>
            <w:proofErr w:type="spellEnd"/>
            <w:r w:rsidRPr="00442B08">
              <w:rPr>
                <w:rFonts w:eastAsia="Calibri"/>
                <w:lang w:eastAsia="en-US"/>
              </w:rPr>
              <w:t>, П. Хиндемита, И. Стравинского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lastRenderedPageBreak/>
              <w:t xml:space="preserve">Слушание, хоровое </w:t>
            </w:r>
            <w:r w:rsidRPr="00442B08">
              <w:lastRenderedPageBreak/>
              <w:t>пение. Работа со схемами</w:t>
            </w:r>
          </w:p>
        </w:tc>
        <w:tc>
          <w:tcPr>
            <w:tcW w:w="2976" w:type="dxa"/>
          </w:tcPr>
          <w:p w:rsidR="00CC6EFE" w:rsidRPr="00442B08" w:rsidRDefault="005827AD" w:rsidP="005827AD">
            <w:pPr>
              <w:pStyle w:val="af6"/>
              <w:spacing w:line="240" w:lineRule="atLeast"/>
            </w:pPr>
            <w:r w:rsidRPr="00442B08">
              <w:lastRenderedPageBreak/>
              <w:t xml:space="preserve">Р.: </w:t>
            </w:r>
            <w:r w:rsidR="00CC6EFE" w:rsidRPr="00442B08">
              <w:t xml:space="preserve">Расширение с помощью Интернета представлений о </w:t>
            </w:r>
            <w:r w:rsidR="00CC6EFE" w:rsidRPr="00442B08">
              <w:lastRenderedPageBreak/>
              <w:t>концертн</w:t>
            </w:r>
            <w:proofErr w:type="gramStart"/>
            <w:r w:rsidR="00CC6EFE" w:rsidRPr="00442B08">
              <w:t>о-</w:t>
            </w:r>
            <w:proofErr w:type="gramEnd"/>
            <w:r w:rsidR="00CC6EFE" w:rsidRPr="00442B08">
              <w:t xml:space="preserve"> музыкальных традициях разных стран мира;</w:t>
            </w:r>
          </w:p>
          <w:p w:rsidR="00CC6EFE" w:rsidRPr="00442B08" w:rsidRDefault="005827AD" w:rsidP="005827AD">
            <w:pPr>
              <w:pStyle w:val="af6"/>
              <w:spacing w:line="240" w:lineRule="atLeast"/>
            </w:pPr>
            <w:r w:rsidRPr="00442B08">
              <w:t xml:space="preserve">К.: </w:t>
            </w:r>
            <w:r w:rsidR="00CC6EFE" w:rsidRPr="00442B08">
              <w:t>Развитие умений речевого высказывания, диалога, дискуссии при усвоении особенностей стиля, музыкального языка современных произведений.</w:t>
            </w: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  <w:b/>
                <w:i/>
              </w:rPr>
            </w:pPr>
            <w:r w:rsidRPr="009A31F0">
              <w:rPr>
                <w:rFonts w:eastAsia="Calibri"/>
                <w:b/>
                <w:i/>
              </w:rPr>
              <w:lastRenderedPageBreak/>
              <w:t>Знать: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- характерные признаки </w:t>
            </w:r>
            <w:r w:rsidRPr="009A31F0">
              <w:rPr>
                <w:rFonts w:eastAsia="Calibri"/>
              </w:rPr>
              <w:lastRenderedPageBreak/>
              <w:t xml:space="preserve">музыкальных стилей </w:t>
            </w:r>
            <w:r w:rsidRPr="009A31F0">
              <w:rPr>
                <w:rFonts w:eastAsia="Calibri"/>
                <w:i/>
              </w:rPr>
              <w:t>неоклассицизм и авангардизм</w:t>
            </w:r>
            <w:r w:rsidRPr="009A31F0">
              <w:rPr>
                <w:rFonts w:eastAsia="Calibri"/>
              </w:rPr>
              <w:t>.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- понятия: </w:t>
            </w:r>
            <w:r w:rsidRPr="009A31F0">
              <w:rPr>
                <w:rFonts w:eastAsia="Calibri"/>
                <w:i/>
              </w:rPr>
              <w:t xml:space="preserve">алеаторика, </w:t>
            </w:r>
            <w:proofErr w:type="spellStart"/>
            <w:r w:rsidRPr="009A31F0">
              <w:rPr>
                <w:rFonts w:eastAsia="Calibri"/>
                <w:i/>
              </w:rPr>
              <w:t>сонорика</w:t>
            </w:r>
            <w:proofErr w:type="spellEnd"/>
            <w:r w:rsidRPr="009A31F0">
              <w:rPr>
                <w:rFonts w:eastAsia="Calibri"/>
                <w:i/>
              </w:rPr>
              <w:t>.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>Уметь</w:t>
            </w:r>
            <w:r w:rsidRPr="00442B08">
              <w:rPr>
                <w:rFonts w:eastAsia="Calibri"/>
                <w:lang w:eastAsia="en-US"/>
              </w:rPr>
              <w:t xml:space="preserve"> называть полные имена композиторов этих стилей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  <w:jc w:val="both"/>
            </w:pPr>
            <w:r w:rsidRPr="00442B08">
              <w:lastRenderedPageBreak/>
              <w:t xml:space="preserve">Развитие эстетического сознания через освоение </w:t>
            </w:r>
            <w:r w:rsidRPr="00442B08">
              <w:lastRenderedPageBreak/>
              <w:t>художественного наследия других стран;</w:t>
            </w:r>
          </w:p>
          <w:p w:rsidR="00CC6EFE" w:rsidRPr="00442B08" w:rsidRDefault="00CC6EFE" w:rsidP="001356F1">
            <w:pPr>
              <w:spacing w:line="240" w:lineRule="atLeast"/>
              <w:jc w:val="both"/>
            </w:pPr>
            <w:r w:rsidRPr="00442B08"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 xml:space="preserve">Конспект в </w:t>
            </w:r>
            <w:r w:rsidRPr="00442B08">
              <w:lastRenderedPageBreak/>
              <w:t>тетради</w:t>
            </w:r>
          </w:p>
        </w:tc>
      </w:tr>
      <w:tr w:rsidR="00CC6EFE" w:rsidRPr="00A221F6" w:rsidTr="004F63DF">
        <w:tc>
          <w:tcPr>
            <w:tcW w:w="569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25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Джаз</w:t>
            </w:r>
          </w:p>
        </w:tc>
        <w:tc>
          <w:tcPr>
            <w:tcW w:w="992" w:type="dxa"/>
          </w:tcPr>
          <w:p w:rsidR="00CC6EFE" w:rsidRPr="00442B08" w:rsidRDefault="004F63DF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</w:t>
            </w:r>
            <w:r w:rsidR="006B0E78">
              <w:t>2</w:t>
            </w:r>
            <w:r w:rsidR="00A221F6" w:rsidRPr="00442B08">
              <w:t>.0</w:t>
            </w:r>
            <w:r w:rsidRPr="00442B08">
              <w:t>3</w:t>
            </w:r>
            <w:r w:rsidR="00A221F6" w:rsidRPr="00442B08">
              <w:t>.</w:t>
            </w:r>
            <w:r w:rsidR="006B0E78">
              <w:t>21</w:t>
            </w:r>
          </w:p>
        </w:tc>
        <w:tc>
          <w:tcPr>
            <w:tcW w:w="2550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  <w:i/>
              </w:rPr>
              <w:t>Джаз</w:t>
            </w:r>
            <w:r w:rsidRPr="009A31F0">
              <w:rPr>
                <w:rFonts w:eastAsia="Calibri"/>
              </w:rPr>
              <w:t xml:space="preserve"> – вид музыкального искусства, возникший на юге США в конце </w:t>
            </w:r>
            <w:r w:rsidRPr="009A31F0">
              <w:rPr>
                <w:rFonts w:eastAsia="Calibri"/>
                <w:lang w:val="en-US"/>
              </w:rPr>
              <w:t>XIX</w:t>
            </w:r>
            <w:r w:rsidRPr="009A31F0">
              <w:rPr>
                <w:rFonts w:eastAsia="Calibri"/>
              </w:rPr>
              <w:t xml:space="preserve"> – начале ХХ в. Характерные признаки джаза. Сплав традиций европейской и афроамериканской музыки. Основные жанры: </w:t>
            </w:r>
            <w:r w:rsidRPr="009A31F0">
              <w:rPr>
                <w:rFonts w:eastAsia="Calibri"/>
                <w:i/>
              </w:rPr>
              <w:t>блюз и спиричуэл</w:t>
            </w:r>
            <w:r w:rsidRPr="009A31F0">
              <w:rPr>
                <w:rFonts w:eastAsia="Calibri"/>
              </w:rPr>
              <w:t>. Представители джазовой музыки (</w:t>
            </w:r>
            <w:r w:rsidRPr="009A31F0">
              <w:rPr>
                <w:rFonts w:eastAsia="Calibri"/>
                <w:i/>
              </w:rPr>
              <w:t>композиторы и исполнители</w:t>
            </w:r>
            <w:r w:rsidRPr="009A31F0">
              <w:rPr>
                <w:rFonts w:eastAsia="Calibri"/>
              </w:rPr>
              <w:t xml:space="preserve">): 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Л. </w:t>
            </w:r>
            <w:proofErr w:type="spellStart"/>
            <w:r w:rsidRPr="009A31F0">
              <w:rPr>
                <w:rFonts w:eastAsia="Calibri"/>
              </w:rPr>
              <w:t>Армстронг</w:t>
            </w:r>
            <w:proofErr w:type="spellEnd"/>
            <w:r w:rsidRPr="009A31F0">
              <w:rPr>
                <w:rFonts w:eastAsia="Calibri"/>
              </w:rPr>
              <w:t xml:space="preserve">, 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Д. </w:t>
            </w:r>
            <w:proofErr w:type="spellStart"/>
            <w:r w:rsidRPr="009A31F0">
              <w:rPr>
                <w:rFonts w:eastAsia="Calibri"/>
              </w:rPr>
              <w:t>Эллингтон</w:t>
            </w:r>
            <w:proofErr w:type="spellEnd"/>
            <w:r w:rsidRPr="009A31F0">
              <w:rPr>
                <w:rFonts w:eastAsia="Calibri"/>
              </w:rPr>
              <w:t xml:space="preserve">, 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Д. </w:t>
            </w:r>
            <w:proofErr w:type="spellStart"/>
            <w:r w:rsidRPr="009A31F0">
              <w:rPr>
                <w:rFonts w:eastAsia="Calibri"/>
              </w:rPr>
              <w:t>Гиллепси</w:t>
            </w:r>
            <w:proofErr w:type="spellEnd"/>
            <w:r w:rsidRPr="009A31F0">
              <w:rPr>
                <w:rFonts w:eastAsia="Calibri"/>
              </w:rPr>
              <w:t xml:space="preserve">, Э. </w:t>
            </w:r>
            <w:proofErr w:type="spellStart"/>
            <w:r w:rsidRPr="009A31F0">
              <w:rPr>
                <w:rFonts w:eastAsia="Calibri"/>
              </w:rPr>
              <w:t>Фиджеральд</w:t>
            </w:r>
            <w:proofErr w:type="spellEnd"/>
            <w:proofErr w:type="gramStart"/>
            <w:r w:rsidRPr="009A31F0">
              <w:rPr>
                <w:rFonts w:eastAsia="Calibri"/>
              </w:rPr>
              <w:t xml:space="preserve"> :</w:t>
            </w:r>
            <w:proofErr w:type="gramEnd"/>
            <w:r w:rsidRPr="009A31F0">
              <w:rPr>
                <w:rFonts w:eastAsia="Calibri"/>
              </w:rPr>
              <w:t xml:space="preserve"> 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А. </w:t>
            </w:r>
            <w:proofErr w:type="spellStart"/>
            <w:r w:rsidRPr="009A31F0">
              <w:rPr>
                <w:rFonts w:eastAsia="Calibri"/>
              </w:rPr>
              <w:t>Цфасман</w:t>
            </w:r>
            <w:proofErr w:type="spellEnd"/>
            <w:r w:rsidRPr="009A31F0">
              <w:rPr>
                <w:rFonts w:eastAsia="Calibri"/>
              </w:rPr>
              <w:t xml:space="preserve">, Г. </w:t>
            </w:r>
            <w:proofErr w:type="spellStart"/>
            <w:r w:rsidRPr="009A31F0">
              <w:rPr>
                <w:rFonts w:eastAsia="Calibri"/>
              </w:rPr>
              <w:t>Ландзберг</w:t>
            </w:r>
            <w:proofErr w:type="spellEnd"/>
            <w:r w:rsidRPr="009A31F0">
              <w:rPr>
                <w:rFonts w:eastAsia="Calibri"/>
              </w:rPr>
              <w:t xml:space="preserve">, Н. </w:t>
            </w:r>
            <w:proofErr w:type="spellStart"/>
            <w:r w:rsidRPr="009A31F0">
              <w:rPr>
                <w:rFonts w:eastAsia="Calibri"/>
              </w:rPr>
              <w:t>Минх</w:t>
            </w:r>
            <w:proofErr w:type="spellEnd"/>
            <w:r w:rsidRPr="009A31F0">
              <w:rPr>
                <w:rFonts w:eastAsia="Calibri"/>
              </w:rPr>
              <w:t xml:space="preserve">, 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 xml:space="preserve">Л. Утёсов, А. Козлов (джаз-рок). Развитие джаза: </w:t>
            </w:r>
            <w:r w:rsidRPr="00442B08">
              <w:rPr>
                <w:rFonts w:eastAsia="Calibri"/>
                <w:i/>
                <w:lang w:eastAsia="en-US"/>
              </w:rPr>
              <w:t>симфоджаз и рок-музыка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пение. Работа со схемами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П.: </w:t>
            </w:r>
            <w:r w:rsidR="00CC6EFE" w:rsidRPr="00442B08">
              <w:t>Осмысление учебного материала, выделение главного, анализ и синтез;</w:t>
            </w:r>
          </w:p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Оценивать свои возможности в решении творческих задач.</w:t>
            </w:r>
          </w:p>
        </w:tc>
        <w:tc>
          <w:tcPr>
            <w:tcW w:w="2694" w:type="dxa"/>
          </w:tcPr>
          <w:p w:rsidR="009A31F0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>Знать:</w:t>
            </w:r>
          </w:p>
          <w:p w:rsidR="009A31F0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>- характерные признаки музыкальных стилей неоклассицизм и авангардизм.</w:t>
            </w:r>
          </w:p>
          <w:p w:rsidR="009A31F0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 xml:space="preserve">- понятия: алеаторика, </w:t>
            </w:r>
            <w:proofErr w:type="spellStart"/>
            <w:r w:rsidRPr="00442B08">
              <w:rPr>
                <w:rFonts w:eastAsia="Calibri"/>
                <w:lang w:eastAsia="en-US"/>
              </w:rPr>
              <w:t>сонорика</w:t>
            </w:r>
            <w:proofErr w:type="spellEnd"/>
            <w:r w:rsidRPr="00442B08">
              <w:rPr>
                <w:rFonts w:eastAsia="Calibri"/>
                <w:lang w:eastAsia="en-US"/>
              </w:rPr>
              <w:t>.</w:t>
            </w:r>
          </w:p>
          <w:p w:rsidR="009A31F0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>Уметь называть полные имена композиторов этих стилей</w:t>
            </w:r>
          </w:p>
          <w:p w:rsidR="009A31F0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>Знать:</w:t>
            </w:r>
          </w:p>
          <w:p w:rsidR="009A31F0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>- характерные признаки и историю развития джазовой музыки;</w:t>
            </w:r>
          </w:p>
          <w:p w:rsidR="009A31F0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>- понятия: блюз, спиричуэл, акцент, драйв, свинг;</w:t>
            </w:r>
          </w:p>
          <w:p w:rsidR="009A31F0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>- состав джазового оркестра</w:t>
            </w:r>
          </w:p>
          <w:p w:rsidR="00CC6EFE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>Уметь называть представителей (композиторов и исполнителей) джазовой музыки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Эмоционально-ценностное отношение к шедеврам отечественной музыки;</w:t>
            </w:r>
          </w:p>
          <w:p w:rsidR="00CC6EFE" w:rsidRPr="00442B08" w:rsidRDefault="00CC6EFE" w:rsidP="001356F1">
            <w:pPr>
              <w:spacing w:line="240" w:lineRule="atLeast"/>
            </w:pPr>
            <w:r w:rsidRPr="00442B08">
              <w:t>Формирование коммуникативной, информационной, социокультурной компетенции, собственной позиции учащихся; воспитание нравственно-духовных ценностей.</w:t>
            </w: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26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Рок-н-ролл</w:t>
            </w:r>
          </w:p>
        </w:tc>
        <w:tc>
          <w:tcPr>
            <w:tcW w:w="992" w:type="dxa"/>
          </w:tcPr>
          <w:p w:rsidR="00CC6EFE" w:rsidRPr="00442B08" w:rsidRDefault="006B0E78" w:rsidP="004F63D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19</w:t>
            </w:r>
            <w:r w:rsidR="005401FC" w:rsidRPr="00442B08">
              <w:t>.</w:t>
            </w:r>
            <w:r w:rsidR="001E55D2" w:rsidRPr="00442B08">
              <w:t>0</w:t>
            </w:r>
            <w:r w:rsidR="004F63DF" w:rsidRPr="00442B08">
              <w:t>3</w:t>
            </w:r>
            <w:r w:rsidR="001E55D2" w:rsidRPr="00442B08">
              <w:t>.</w:t>
            </w:r>
            <w:r>
              <w:t>21</w:t>
            </w:r>
          </w:p>
        </w:tc>
        <w:tc>
          <w:tcPr>
            <w:tcW w:w="2550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i/>
              </w:rPr>
              <w:t>Рок-н-ролл</w:t>
            </w:r>
            <w:r w:rsidRPr="00442B08">
              <w:t xml:space="preserve"> – первое большое направление в рок-музыке (середина </w:t>
            </w:r>
            <w:r w:rsidR="006B0E78">
              <w:t>21</w:t>
            </w:r>
            <w:r w:rsidRPr="00442B08">
              <w:t xml:space="preserve">50-х гг.). Характерные признаки, манера исполнения, состав инструментария. Король рок-н-ролла – Э. Пресли. </w:t>
            </w:r>
            <w:r w:rsidRPr="00442B08">
              <w:lastRenderedPageBreak/>
              <w:t xml:space="preserve">Развитие рок-н-ролла – появление </w:t>
            </w:r>
            <w:proofErr w:type="spellStart"/>
            <w:r w:rsidRPr="00442B08">
              <w:rPr>
                <w:i/>
              </w:rPr>
              <w:t>биг</w:t>
            </w:r>
            <w:proofErr w:type="spellEnd"/>
            <w:r w:rsidRPr="00442B08">
              <w:rPr>
                <w:i/>
              </w:rPr>
              <w:t>-бита</w:t>
            </w:r>
            <w:r w:rsidRPr="00442B08">
              <w:t>. Выдающийся представитель – группа «Битлз»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lastRenderedPageBreak/>
              <w:t xml:space="preserve">Слушание, хоровое пение. Просмотр видео и </w:t>
            </w:r>
            <w:proofErr w:type="spellStart"/>
            <w:r w:rsidRPr="00442B08">
              <w:t>слайдшоу</w:t>
            </w:r>
            <w:proofErr w:type="spellEnd"/>
          </w:p>
        </w:tc>
        <w:tc>
          <w:tcPr>
            <w:tcW w:w="2976" w:type="dxa"/>
          </w:tcPr>
          <w:p w:rsidR="005827AD" w:rsidRPr="00442B08" w:rsidRDefault="005827AD" w:rsidP="005827AD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 xml:space="preserve">Формирование умения устанавливать аналогии, классифицировать, самостоятельно устанавливать причинно-следственные связи, </w:t>
            </w:r>
            <w:r w:rsidRPr="00442B08">
              <w:t>К.: С</w:t>
            </w:r>
            <w:r w:rsidR="00CC6EFE" w:rsidRPr="00442B08">
              <w:t xml:space="preserve">троить </w:t>
            </w:r>
            <w:proofErr w:type="gramStart"/>
            <w:r w:rsidR="00CC6EFE" w:rsidRPr="00442B08">
              <w:t>логические рассуждения</w:t>
            </w:r>
            <w:proofErr w:type="gramEnd"/>
            <w:r w:rsidR="00CC6EFE" w:rsidRPr="00442B08">
              <w:t xml:space="preserve"> в устной и письменной форме; </w:t>
            </w:r>
            <w:r w:rsidR="00CC6EFE" w:rsidRPr="00442B08">
              <w:lastRenderedPageBreak/>
              <w:t>взаимодействие с учителем, сверстниками в ситуациях формального и неформального межличностного и межкультурного общения;</w:t>
            </w:r>
          </w:p>
          <w:p w:rsidR="00CC6EFE" w:rsidRPr="00442B08" w:rsidRDefault="00CC6EFE" w:rsidP="005827AD">
            <w:pPr>
              <w:pStyle w:val="af6"/>
              <w:spacing w:line="240" w:lineRule="atLeast"/>
            </w:pPr>
            <w:r w:rsidRPr="00442B08">
              <w:t xml:space="preserve"> </w:t>
            </w:r>
            <w:r w:rsidR="005827AD" w:rsidRPr="00442B08">
              <w:t>Р.: П</w:t>
            </w:r>
            <w:r w:rsidRPr="00442B08">
              <w:t>оиск необходимой для выполнения учебных действий информации в Интернете.</w:t>
            </w: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  <w:b/>
                <w:i/>
              </w:rPr>
              <w:lastRenderedPageBreak/>
              <w:t>Знать</w:t>
            </w:r>
            <w:r w:rsidRPr="009A31F0">
              <w:rPr>
                <w:rFonts w:eastAsia="Calibri"/>
              </w:rPr>
              <w:t xml:space="preserve"> характерные признаки и историю развития рок-н-ролла.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 xml:space="preserve">Уметь </w:t>
            </w:r>
            <w:r w:rsidRPr="00442B08">
              <w:rPr>
                <w:rFonts w:eastAsia="Calibri"/>
                <w:lang w:eastAsia="en-US"/>
              </w:rPr>
              <w:t>называть полные имена представителей этого стиля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Ответственное отношение к учению, готовность и </w:t>
            </w:r>
            <w:r w:rsidRPr="00442B08">
              <w:lastRenderedPageBreak/>
              <w:t>способность к саморазвитию на основе мотивации к обучению и познанию;</w:t>
            </w:r>
          </w:p>
          <w:p w:rsidR="00CC6EFE" w:rsidRPr="00442B08" w:rsidRDefault="00CC6EFE" w:rsidP="001356F1">
            <w:pPr>
              <w:spacing w:line="240" w:lineRule="atLeast"/>
            </w:pP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Конспект в тетради</w:t>
            </w:r>
          </w:p>
        </w:tc>
      </w:tr>
      <w:tr w:rsidR="00CC6EFE" w:rsidRPr="00201C37" w:rsidTr="00442B08">
        <w:trPr>
          <w:trHeight w:val="274"/>
        </w:trPr>
        <w:tc>
          <w:tcPr>
            <w:tcW w:w="569" w:type="dxa"/>
          </w:tcPr>
          <w:p w:rsidR="006B0E78" w:rsidRPr="00442B08" w:rsidRDefault="006B0E78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4</w:t>
            </w:r>
            <w:r w:rsidRPr="00442B08">
              <w:rPr>
                <w:b/>
                <w:i/>
                <w:u w:val="single"/>
              </w:rPr>
              <w:t xml:space="preserve"> чет</w:t>
            </w:r>
          </w:p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27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Кантри и фолк-рок, этническая музыка</w:t>
            </w:r>
          </w:p>
        </w:tc>
        <w:tc>
          <w:tcPr>
            <w:tcW w:w="992" w:type="dxa"/>
          </w:tcPr>
          <w:p w:rsidR="00CC6EFE" w:rsidRPr="00442B08" w:rsidRDefault="006B0E78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02</w:t>
            </w:r>
            <w:r w:rsidR="00A221F6" w:rsidRPr="00442B08">
              <w:t>.0</w:t>
            </w:r>
            <w:r>
              <w:t>4</w:t>
            </w:r>
            <w:r w:rsidR="00A221F6" w:rsidRPr="00442B08">
              <w:t>.</w:t>
            </w:r>
            <w:r>
              <w:t>21</w:t>
            </w:r>
          </w:p>
        </w:tc>
        <w:tc>
          <w:tcPr>
            <w:tcW w:w="2550" w:type="dxa"/>
          </w:tcPr>
          <w:p w:rsidR="004F63DF" w:rsidRPr="004F63DF" w:rsidRDefault="004F63DF" w:rsidP="00442B08">
            <w:pPr>
              <w:rPr>
                <w:rFonts w:eastAsia="Calibri"/>
              </w:rPr>
            </w:pPr>
            <w:r w:rsidRPr="004F63DF">
              <w:rPr>
                <w:rFonts w:eastAsia="Calibri"/>
                <w:i/>
              </w:rPr>
              <w:t xml:space="preserve">Кантри </w:t>
            </w:r>
            <w:r w:rsidRPr="004F63DF">
              <w:rPr>
                <w:rFonts w:eastAsia="Calibri"/>
              </w:rPr>
              <w:t xml:space="preserve">– песенная и инструментальная музыка фольклора многих европейских народов США (начало ХХ </w:t>
            </w:r>
            <w:proofErr w:type="gramStart"/>
            <w:r w:rsidRPr="004F63DF">
              <w:rPr>
                <w:rFonts w:eastAsia="Calibri"/>
              </w:rPr>
              <w:t>в</w:t>
            </w:r>
            <w:proofErr w:type="gramEnd"/>
            <w:r w:rsidRPr="004F63DF">
              <w:rPr>
                <w:rFonts w:eastAsia="Calibri"/>
              </w:rPr>
              <w:t xml:space="preserve">.). </w:t>
            </w:r>
            <w:r w:rsidRPr="004F63DF">
              <w:rPr>
                <w:rFonts w:eastAsia="Calibri"/>
                <w:i/>
              </w:rPr>
              <w:t>Фолк-рок</w:t>
            </w:r>
            <w:r w:rsidRPr="004F63DF">
              <w:rPr>
                <w:rFonts w:eastAsia="Calibri"/>
              </w:rPr>
              <w:t xml:space="preserve"> – жанр рок-музыки, выросший из кантри и блюза (</w:t>
            </w:r>
            <w:r w:rsidR="006B0E78">
              <w:rPr>
                <w:rFonts w:eastAsia="Calibri"/>
              </w:rPr>
              <w:t>21</w:t>
            </w:r>
            <w:r w:rsidRPr="004F63DF">
              <w:rPr>
                <w:rFonts w:eastAsia="Calibri"/>
              </w:rPr>
              <w:t>60 гг.)</w:t>
            </w:r>
            <w:proofErr w:type="gramStart"/>
            <w:r w:rsidRPr="004F63DF">
              <w:rPr>
                <w:rFonts w:eastAsia="Calibri"/>
              </w:rPr>
              <w:t>.</w:t>
            </w:r>
            <w:proofErr w:type="gramEnd"/>
            <w:r w:rsidRPr="004F63DF">
              <w:rPr>
                <w:rFonts w:eastAsia="Calibri"/>
              </w:rPr>
              <w:t xml:space="preserve"> </w:t>
            </w:r>
            <w:proofErr w:type="gramStart"/>
            <w:r w:rsidRPr="004F63DF">
              <w:rPr>
                <w:rFonts w:eastAsia="Calibri"/>
              </w:rPr>
              <w:t>х</w:t>
            </w:r>
            <w:proofErr w:type="gramEnd"/>
            <w:r w:rsidRPr="004F63DF">
              <w:rPr>
                <w:rFonts w:eastAsia="Calibri"/>
              </w:rPr>
              <w:t xml:space="preserve">арактерные признаки кантри и фолк-рока, этнической музыки. Состав инструментария. Представители-музыканты: Боб </w:t>
            </w:r>
            <w:proofErr w:type="spellStart"/>
            <w:r w:rsidRPr="004F63DF">
              <w:rPr>
                <w:rFonts w:eastAsia="Calibri"/>
              </w:rPr>
              <w:t>Дилан</w:t>
            </w:r>
            <w:proofErr w:type="spellEnd"/>
            <w:r w:rsidRPr="004F63DF">
              <w:rPr>
                <w:rFonts w:eastAsia="Calibri"/>
              </w:rPr>
              <w:t xml:space="preserve">, Ж. </w:t>
            </w:r>
            <w:proofErr w:type="spellStart"/>
            <w:r w:rsidRPr="004F63DF">
              <w:rPr>
                <w:rFonts w:eastAsia="Calibri"/>
              </w:rPr>
              <w:t>Бичевская</w:t>
            </w:r>
            <w:proofErr w:type="spellEnd"/>
            <w:r w:rsidRPr="004F63DF">
              <w:rPr>
                <w:rFonts w:eastAsia="Calibri"/>
              </w:rPr>
              <w:t>,</w:t>
            </w:r>
          </w:p>
          <w:p w:rsidR="00CC6EFE" w:rsidRPr="00442B08" w:rsidRDefault="004F63DF" w:rsidP="00442B08">
            <w:pPr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 xml:space="preserve"> группы «Иван Купала», «</w:t>
            </w:r>
            <w:proofErr w:type="spellStart"/>
            <w:r w:rsidRPr="00442B08">
              <w:rPr>
                <w:rFonts w:eastAsia="Calibri"/>
                <w:lang w:eastAsia="en-US"/>
              </w:rPr>
              <w:t>Песняры</w:t>
            </w:r>
            <w:proofErr w:type="spellEnd"/>
            <w:r w:rsidRPr="00442B08">
              <w:rPr>
                <w:rFonts w:eastAsia="Calibri"/>
                <w:lang w:eastAsia="en-US"/>
              </w:rPr>
              <w:t xml:space="preserve">», Д. </w:t>
            </w:r>
            <w:proofErr w:type="spellStart"/>
            <w:r w:rsidRPr="00442B08">
              <w:rPr>
                <w:rFonts w:eastAsia="Calibri"/>
                <w:lang w:eastAsia="en-US"/>
              </w:rPr>
              <w:t>Гаспарян</w:t>
            </w:r>
            <w:proofErr w:type="spellEnd"/>
            <w:r w:rsidRPr="00442B08">
              <w:rPr>
                <w:rFonts w:eastAsia="Calibri"/>
                <w:lang w:eastAsia="en-US"/>
              </w:rPr>
              <w:t xml:space="preserve">, С. </w:t>
            </w:r>
            <w:proofErr w:type="spellStart"/>
            <w:r w:rsidRPr="00442B08">
              <w:rPr>
                <w:rFonts w:eastAsia="Calibri"/>
                <w:lang w:eastAsia="en-US"/>
              </w:rPr>
              <w:t>Назархан</w:t>
            </w:r>
            <w:proofErr w:type="spellEnd"/>
            <w:r w:rsidRPr="00442B0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442B08">
              <w:rPr>
                <w:rFonts w:eastAsia="Calibri"/>
                <w:sz w:val="16"/>
                <w:szCs w:val="16"/>
                <w:lang w:eastAsia="en-US"/>
              </w:rPr>
              <w:t>Этнофестивали</w:t>
            </w:r>
            <w:proofErr w:type="spellEnd"/>
          </w:p>
        </w:tc>
        <w:tc>
          <w:tcPr>
            <w:tcW w:w="1275" w:type="dxa"/>
          </w:tcPr>
          <w:p w:rsidR="00CC6EFE" w:rsidRPr="00442B08" w:rsidRDefault="00A221F6" w:rsidP="001356F1">
            <w:pPr>
              <w:spacing w:line="240" w:lineRule="atLeast"/>
            </w:pPr>
            <w:r w:rsidRPr="00442B08">
              <w:t xml:space="preserve">Слушание, хоровое пение. Просмотр </w:t>
            </w:r>
            <w:proofErr w:type="spellStart"/>
            <w:r w:rsidRPr="00442B08">
              <w:t>слайдшоу</w:t>
            </w:r>
            <w:proofErr w:type="spellEnd"/>
          </w:p>
        </w:tc>
        <w:tc>
          <w:tcPr>
            <w:tcW w:w="2976" w:type="dxa"/>
          </w:tcPr>
          <w:p w:rsidR="00CC6EFE" w:rsidRPr="00442B08" w:rsidRDefault="005827AD" w:rsidP="005827AD">
            <w:pPr>
              <w:pStyle w:val="af6"/>
              <w:spacing w:line="240" w:lineRule="atLeast"/>
            </w:pPr>
            <w:r w:rsidRPr="00442B08">
              <w:t xml:space="preserve">П.: </w:t>
            </w:r>
            <w:r w:rsidR="00CC6EFE" w:rsidRPr="00442B08">
      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CC6EFE" w:rsidRPr="00442B08" w:rsidRDefault="005827AD" w:rsidP="005827AD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>Использование интернета для 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2694" w:type="dxa"/>
          </w:tcPr>
          <w:p w:rsidR="004F63DF" w:rsidRPr="004F63DF" w:rsidRDefault="004F63DF" w:rsidP="004F63DF">
            <w:pPr>
              <w:rPr>
                <w:rFonts w:eastAsia="Calibri"/>
              </w:rPr>
            </w:pPr>
            <w:r w:rsidRPr="004F63DF">
              <w:rPr>
                <w:rFonts w:eastAsia="Calibri"/>
                <w:b/>
                <w:i/>
              </w:rPr>
              <w:t>Знать</w:t>
            </w:r>
            <w:r w:rsidRPr="004F63DF">
              <w:rPr>
                <w:rFonts w:eastAsia="Calibri"/>
              </w:rPr>
              <w:t xml:space="preserve"> характерные признаки кантри, </w:t>
            </w:r>
            <w:proofErr w:type="gramStart"/>
            <w:r w:rsidRPr="004F63DF">
              <w:rPr>
                <w:rFonts w:eastAsia="Calibri"/>
              </w:rPr>
              <w:t>фолк-рока</w:t>
            </w:r>
            <w:proofErr w:type="gramEnd"/>
            <w:r w:rsidRPr="004F63DF">
              <w:rPr>
                <w:rFonts w:eastAsia="Calibri"/>
              </w:rPr>
              <w:t>, этнической музыки.</w:t>
            </w:r>
          </w:p>
          <w:p w:rsidR="00CC6EFE" w:rsidRPr="00442B08" w:rsidRDefault="004F63DF" w:rsidP="004F63D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 xml:space="preserve">Уметь </w:t>
            </w:r>
            <w:r w:rsidRPr="00442B08">
              <w:rPr>
                <w:rFonts w:eastAsia="Calibri"/>
                <w:lang w:eastAsia="en-US"/>
              </w:rPr>
              <w:t>называть музыкантов – представителей этих направлений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  <w:jc w:val="both"/>
            </w:pPr>
            <w:r w:rsidRPr="00442B08"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Выучить песню</w:t>
            </w:r>
          </w:p>
        </w:tc>
      </w:tr>
      <w:tr w:rsidR="00CC6EFE" w:rsidRPr="00201C37" w:rsidTr="004F63DF">
        <w:tc>
          <w:tcPr>
            <w:tcW w:w="569" w:type="dxa"/>
          </w:tcPr>
          <w:p w:rsidR="00442B08" w:rsidRDefault="00442B0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28</w:t>
            </w:r>
          </w:p>
        </w:tc>
        <w:tc>
          <w:tcPr>
            <w:tcW w:w="1558" w:type="dxa"/>
          </w:tcPr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Арт-рок</w:t>
            </w:r>
          </w:p>
        </w:tc>
        <w:tc>
          <w:tcPr>
            <w:tcW w:w="992" w:type="dxa"/>
          </w:tcPr>
          <w:p w:rsidR="005401FC" w:rsidRPr="00442B08" w:rsidRDefault="00442B08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0</w:t>
            </w:r>
            <w:r w:rsidR="006B0E78">
              <w:t>9</w:t>
            </w:r>
            <w:r w:rsidR="001E55D2" w:rsidRPr="00442B08">
              <w:t>.0</w:t>
            </w:r>
            <w:r w:rsidRPr="00442B08">
              <w:t>4</w:t>
            </w:r>
            <w:r w:rsidR="001E55D2" w:rsidRPr="00442B08">
              <w:t>.</w:t>
            </w:r>
            <w:r w:rsidR="006B0E78">
              <w:t>21</w:t>
            </w:r>
          </w:p>
          <w:p w:rsidR="005401FC" w:rsidRPr="00442B08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Pr="00442B08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Pr="00442B08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Pr="00442B08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442B08" w:rsidRDefault="00CC6EF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0" w:type="dxa"/>
          </w:tcPr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i/>
              </w:rPr>
              <w:t>Арт-рок</w:t>
            </w:r>
            <w:r w:rsidRPr="00442B08">
              <w:t xml:space="preserve"> – «художественный рок», «</w:t>
            </w:r>
            <w:proofErr w:type="spellStart"/>
            <w:r w:rsidRPr="00442B08">
              <w:t>симфорок</w:t>
            </w:r>
            <w:proofErr w:type="spellEnd"/>
            <w:r w:rsidRPr="00442B08">
              <w:t>» (</w:t>
            </w:r>
            <w:r w:rsidR="006B0E78">
              <w:t>21</w:t>
            </w:r>
            <w:r w:rsidRPr="00442B08">
              <w:t xml:space="preserve">60-е гг.). Характерные признаки арт-рока. </w:t>
            </w:r>
            <w:r w:rsidRPr="00442B08">
              <w:rPr>
                <w:i/>
              </w:rPr>
              <w:t>Рок-опера</w:t>
            </w:r>
            <w:r w:rsidRPr="00442B08">
              <w:t xml:space="preserve">. Состав инструментария. Представители-музыканты: у истоков – «Битлз»; Э.Л. </w:t>
            </w:r>
            <w:proofErr w:type="spellStart"/>
            <w:r w:rsidRPr="00442B08">
              <w:t>Уэббер</w:t>
            </w:r>
            <w:proofErr w:type="spellEnd"/>
            <w:r w:rsidRPr="00442B08">
              <w:t>, А. Журбин, А. Рыбников; частично – А. Градский; группы «</w:t>
            </w:r>
            <w:proofErr w:type="spellStart"/>
            <w:r w:rsidRPr="00442B08">
              <w:t>Йес</w:t>
            </w:r>
            <w:proofErr w:type="spellEnd"/>
            <w:r w:rsidRPr="00442B08">
              <w:t xml:space="preserve">», «Кинг </w:t>
            </w:r>
            <w:proofErr w:type="spellStart"/>
            <w:r w:rsidRPr="00442B08">
              <w:t>Кримсон</w:t>
            </w:r>
            <w:proofErr w:type="spellEnd"/>
            <w:r w:rsidRPr="00442B08">
              <w:t>» и др.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spacing w:line="240" w:lineRule="atLeast"/>
            </w:pPr>
            <w:r w:rsidRPr="00442B08">
              <w:t xml:space="preserve">П.: </w:t>
            </w:r>
            <w:r w:rsidR="00CC6EFE" w:rsidRPr="00442B08"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      </w:r>
          </w:p>
          <w:p w:rsidR="00CC6EFE" w:rsidRPr="00442B08" w:rsidRDefault="005827AD" w:rsidP="001356F1">
            <w:pPr>
              <w:spacing w:line="240" w:lineRule="atLeast"/>
            </w:pPr>
            <w:r w:rsidRPr="00442B08">
              <w:t xml:space="preserve">Л.: </w:t>
            </w:r>
            <w:r w:rsidR="00CC6EFE" w:rsidRPr="00442B08"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</w:tc>
        <w:tc>
          <w:tcPr>
            <w:tcW w:w="2694" w:type="dxa"/>
          </w:tcPr>
          <w:p w:rsidR="004F63DF" w:rsidRPr="004F63DF" w:rsidRDefault="004F63DF" w:rsidP="004F63DF">
            <w:pPr>
              <w:rPr>
                <w:rFonts w:eastAsia="Calibri"/>
              </w:rPr>
            </w:pPr>
            <w:r w:rsidRPr="004F63DF">
              <w:rPr>
                <w:rFonts w:eastAsia="Calibri"/>
                <w:b/>
                <w:i/>
              </w:rPr>
              <w:t xml:space="preserve">Знать </w:t>
            </w:r>
            <w:r w:rsidRPr="004F63DF">
              <w:rPr>
                <w:rFonts w:eastAsia="Calibri"/>
              </w:rPr>
              <w:t xml:space="preserve">характерные признаки </w:t>
            </w:r>
            <w:r w:rsidRPr="004F63DF">
              <w:rPr>
                <w:rFonts w:eastAsia="Calibri"/>
                <w:i/>
              </w:rPr>
              <w:t>арт-рока</w:t>
            </w:r>
            <w:r w:rsidRPr="004F63DF">
              <w:rPr>
                <w:rFonts w:eastAsia="Calibri"/>
              </w:rPr>
              <w:t>.</w:t>
            </w:r>
          </w:p>
          <w:p w:rsidR="004F63DF" w:rsidRPr="004F63DF" w:rsidRDefault="004F63DF" w:rsidP="004F63DF">
            <w:pPr>
              <w:rPr>
                <w:rFonts w:eastAsia="Calibri"/>
              </w:rPr>
            </w:pPr>
            <w:r w:rsidRPr="004F63DF">
              <w:rPr>
                <w:rFonts w:eastAsia="Calibri"/>
                <w:b/>
                <w:i/>
              </w:rPr>
              <w:t xml:space="preserve">Уметь </w:t>
            </w:r>
            <w:r w:rsidRPr="004F63DF">
              <w:rPr>
                <w:rFonts w:eastAsia="Calibri"/>
              </w:rPr>
              <w:t>называть музыкантов – представителей этого стиля;</w:t>
            </w:r>
          </w:p>
          <w:p w:rsidR="00CC6EFE" w:rsidRPr="00442B08" w:rsidRDefault="004F63DF" w:rsidP="004F63D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>- приводить примеры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Формирование отношения школьников к вечной теме жизни – любви – как духовно-нравственной категории;</w:t>
            </w:r>
          </w:p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Выучить песню</w:t>
            </w:r>
          </w:p>
        </w:tc>
      </w:tr>
      <w:tr w:rsidR="00CC6EFE" w:rsidRPr="001E55D2" w:rsidTr="004F63DF">
        <w:tc>
          <w:tcPr>
            <w:tcW w:w="569" w:type="dxa"/>
          </w:tcPr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29</w:t>
            </w:r>
          </w:p>
        </w:tc>
        <w:tc>
          <w:tcPr>
            <w:tcW w:w="1558" w:type="dxa"/>
          </w:tcPr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 xml:space="preserve">Хард-рок и </w:t>
            </w:r>
            <w:proofErr w:type="spellStart"/>
            <w:r w:rsidRPr="00442B08">
              <w:lastRenderedPageBreak/>
              <w:t>хэви</w:t>
            </w:r>
            <w:proofErr w:type="spellEnd"/>
            <w:r w:rsidRPr="00442B08">
              <w:t>-метал</w:t>
            </w:r>
          </w:p>
        </w:tc>
        <w:tc>
          <w:tcPr>
            <w:tcW w:w="992" w:type="dxa"/>
          </w:tcPr>
          <w:p w:rsidR="00CC6EFE" w:rsidRPr="00442B08" w:rsidRDefault="00442B08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1</w:t>
            </w:r>
            <w:r w:rsidR="006B0E78">
              <w:t>6</w:t>
            </w:r>
            <w:r w:rsidR="005401FC" w:rsidRPr="00442B08">
              <w:t>.0</w:t>
            </w:r>
            <w:r w:rsidRPr="00442B08">
              <w:t>4</w:t>
            </w:r>
            <w:r w:rsidR="005401FC" w:rsidRPr="00442B08">
              <w:t>.</w:t>
            </w:r>
            <w:r w:rsidR="006B0E78">
              <w:t>21</w:t>
            </w:r>
            <w:r w:rsidR="005401FC" w:rsidRPr="00442B08">
              <w:t xml:space="preserve">  </w:t>
            </w:r>
          </w:p>
        </w:tc>
        <w:tc>
          <w:tcPr>
            <w:tcW w:w="2550" w:type="dxa"/>
          </w:tcPr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i/>
              </w:rPr>
              <w:t>Хард-рок</w:t>
            </w:r>
            <w:r w:rsidRPr="00442B08">
              <w:t xml:space="preserve"> – тяжёлый рок </w:t>
            </w:r>
            <w:r w:rsidRPr="00442B08">
              <w:lastRenderedPageBreak/>
              <w:t xml:space="preserve">(конец 60-х – начало 70-х гг. ХХ </w:t>
            </w:r>
            <w:proofErr w:type="gramStart"/>
            <w:r w:rsidRPr="00442B08">
              <w:t>в</w:t>
            </w:r>
            <w:proofErr w:type="gramEnd"/>
            <w:r w:rsidRPr="00442B08">
              <w:t xml:space="preserve">.). Характерные признаки хард-рока и </w:t>
            </w:r>
            <w:proofErr w:type="spellStart"/>
            <w:r w:rsidRPr="00442B08">
              <w:t>хэви</w:t>
            </w:r>
            <w:proofErr w:type="spellEnd"/>
            <w:r w:rsidRPr="00442B08">
              <w:t xml:space="preserve">-метал. Состав инструментария. Манера исполнения. Зрелищные концерты. Самые замкнутые стили рока. Представители-музыканты: группы «Лед </w:t>
            </w:r>
            <w:proofErr w:type="spellStart"/>
            <w:r w:rsidRPr="00442B08">
              <w:t>Зеппилин</w:t>
            </w:r>
            <w:proofErr w:type="spellEnd"/>
            <w:r w:rsidRPr="00442B08">
              <w:t>», «</w:t>
            </w:r>
            <w:proofErr w:type="spellStart"/>
            <w:proofErr w:type="gramStart"/>
            <w:r w:rsidRPr="00442B08">
              <w:t>Дип</w:t>
            </w:r>
            <w:proofErr w:type="spellEnd"/>
            <w:proofErr w:type="gramEnd"/>
            <w:r w:rsidRPr="00442B08">
              <w:t xml:space="preserve"> </w:t>
            </w:r>
            <w:proofErr w:type="spellStart"/>
            <w:r w:rsidRPr="00442B08">
              <w:t>Пёпл</w:t>
            </w:r>
            <w:proofErr w:type="spellEnd"/>
            <w:r w:rsidRPr="00442B08">
              <w:t xml:space="preserve">», «Чёрный кофе», «Ария», «Круиз» 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lastRenderedPageBreak/>
              <w:t xml:space="preserve">Слушание, </w:t>
            </w:r>
            <w:r w:rsidRPr="00442B08">
              <w:lastRenderedPageBreak/>
              <w:t xml:space="preserve">хоровое пение. Просмотр </w:t>
            </w:r>
            <w:proofErr w:type="spellStart"/>
            <w:r w:rsidRPr="00442B08">
              <w:t>слайдшоу</w:t>
            </w:r>
            <w:proofErr w:type="spellEnd"/>
          </w:p>
        </w:tc>
        <w:tc>
          <w:tcPr>
            <w:tcW w:w="2976" w:type="dxa"/>
          </w:tcPr>
          <w:p w:rsidR="00CC6EFE" w:rsidRPr="00442B08" w:rsidRDefault="005827AD" w:rsidP="001356F1">
            <w:pPr>
              <w:spacing w:line="240" w:lineRule="atLeast"/>
            </w:pPr>
            <w:r w:rsidRPr="00442B08">
              <w:lastRenderedPageBreak/>
              <w:t xml:space="preserve">Р.: </w:t>
            </w:r>
            <w:r w:rsidR="00CC6EFE" w:rsidRPr="00442B08">
              <w:t xml:space="preserve">Умение самостоятельно </w:t>
            </w:r>
            <w:r w:rsidR="00CC6EFE" w:rsidRPr="00442B08">
              <w:lastRenderedPageBreak/>
              <w:t>ставить новые учебные задачи на основе развития познавательных мотивов и интересов;</w:t>
            </w:r>
          </w:p>
          <w:p w:rsidR="005827AD" w:rsidRPr="00442B08" w:rsidRDefault="005827AD" w:rsidP="001356F1">
            <w:pPr>
              <w:spacing w:line="240" w:lineRule="atLeast"/>
            </w:pPr>
            <w:r w:rsidRPr="00442B08">
              <w:t xml:space="preserve">П.: </w:t>
            </w:r>
            <w:r w:rsidR="00CC6EFE" w:rsidRPr="00442B08"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</w:t>
            </w:r>
          </w:p>
          <w:p w:rsidR="00CC6EFE" w:rsidRPr="00442B08" w:rsidRDefault="005827AD" w:rsidP="005827AD">
            <w:pPr>
              <w:spacing w:line="240" w:lineRule="atLeast"/>
            </w:pPr>
            <w:r w:rsidRPr="00442B08">
              <w:t>К.: У</w:t>
            </w:r>
            <w:r w:rsidR="00CC6EFE" w:rsidRPr="00442B08">
              <w:t>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2694" w:type="dxa"/>
          </w:tcPr>
          <w:p w:rsidR="004F63DF" w:rsidRPr="004F63DF" w:rsidRDefault="004F63DF" w:rsidP="004F63DF">
            <w:pPr>
              <w:rPr>
                <w:rFonts w:eastAsia="Calibri"/>
              </w:rPr>
            </w:pPr>
            <w:r w:rsidRPr="004F63DF">
              <w:rPr>
                <w:rFonts w:eastAsia="Calibri"/>
                <w:b/>
                <w:i/>
              </w:rPr>
              <w:lastRenderedPageBreak/>
              <w:t>Знать</w:t>
            </w:r>
            <w:r w:rsidRPr="004F63DF">
              <w:rPr>
                <w:rFonts w:eastAsia="Calibri"/>
              </w:rPr>
              <w:t xml:space="preserve"> характерные </w:t>
            </w:r>
            <w:r w:rsidRPr="004F63DF">
              <w:rPr>
                <w:rFonts w:eastAsia="Calibri"/>
              </w:rPr>
              <w:lastRenderedPageBreak/>
              <w:t xml:space="preserve">признаки </w:t>
            </w:r>
            <w:r w:rsidRPr="004F63DF">
              <w:rPr>
                <w:rFonts w:eastAsia="Calibri"/>
                <w:i/>
              </w:rPr>
              <w:t xml:space="preserve">хард-рока и </w:t>
            </w:r>
            <w:proofErr w:type="spellStart"/>
            <w:r w:rsidRPr="004F63DF">
              <w:rPr>
                <w:rFonts w:eastAsia="Calibri"/>
                <w:i/>
              </w:rPr>
              <w:t>хэви</w:t>
            </w:r>
            <w:proofErr w:type="spellEnd"/>
            <w:r w:rsidRPr="004F63DF">
              <w:rPr>
                <w:rFonts w:eastAsia="Calibri"/>
                <w:i/>
              </w:rPr>
              <w:t>-металл</w:t>
            </w:r>
            <w:r w:rsidRPr="004F63DF">
              <w:rPr>
                <w:rFonts w:eastAsia="Calibri"/>
              </w:rPr>
              <w:t>.</w:t>
            </w:r>
          </w:p>
          <w:p w:rsidR="00CC6EFE" w:rsidRPr="00442B08" w:rsidRDefault="004F63DF" w:rsidP="004F63D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 xml:space="preserve">Уметь </w:t>
            </w:r>
            <w:r w:rsidRPr="00442B08">
              <w:rPr>
                <w:rFonts w:eastAsia="Calibri"/>
                <w:lang w:eastAsia="en-US"/>
              </w:rPr>
              <w:t>называть представителей (группы) этих стилей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442B08">
              <w:lastRenderedPageBreak/>
              <w:t xml:space="preserve">Понимание социальных </w:t>
            </w:r>
            <w:r w:rsidRPr="00442B08">
              <w:lastRenderedPageBreak/>
              <w:t>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  <w:proofErr w:type="gramEnd"/>
          </w:p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Ответственное отношение к учению, готовность и способность к саморазвитию,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Конспе</w:t>
            </w:r>
            <w:r w:rsidRPr="00442B08">
              <w:lastRenderedPageBreak/>
              <w:t>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30</w:t>
            </w:r>
          </w:p>
        </w:tc>
        <w:tc>
          <w:tcPr>
            <w:tcW w:w="1558" w:type="dxa"/>
          </w:tcPr>
          <w:p w:rsidR="00CC6EFE" w:rsidRPr="00442B08" w:rsidRDefault="004F63DF" w:rsidP="005401FC">
            <w:pPr>
              <w:spacing w:line="240" w:lineRule="atLeast"/>
            </w:pPr>
            <w:r w:rsidRPr="00442B08">
              <w:t>Рэп. Эстрада.</w:t>
            </w:r>
          </w:p>
        </w:tc>
        <w:tc>
          <w:tcPr>
            <w:tcW w:w="992" w:type="dxa"/>
          </w:tcPr>
          <w:p w:rsidR="00CC6EFE" w:rsidRPr="00442B08" w:rsidRDefault="006B0E78" w:rsidP="006B0E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23</w:t>
            </w:r>
            <w:r w:rsidR="001E55D2" w:rsidRPr="00442B08">
              <w:t>.0</w:t>
            </w:r>
            <w:r w:rsidR="00442B08" w:rsidRPr="00442B08">
              <w:t>4</w:t>
            </w:r>
            <w:r w:rsidR="001E55D2" w:rsidRPr="00442B08">
              <w:t>.</w:t>
            </w:r>
            <w:r>
              <w:t>21</w:t>
            </w:r>
          </w:p>
        </w:tc>
        <w:tc>
          <w:tcPr>
            <w:tcW w:w="2550" w:type="dxa"/>
          </w:tcPr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i/>
              </w:rPr>
              <w:t xml:space="preserve">Рэп – </w:t>
            </w:r>
            <w:r w:rsidRPr="00442B08">
              <w:t>ритмизированный речитатив, или проговаривание текстов песен (</w:t>
            </w:r>
            <w:r w:rsidR="006B0E78">
              <w:t>21</w:t>
            </w:r>
            <w:r w:rsidRPr="00442B08">
              <w:t xml:space="preserve">70-е гг., США). </w:t>
            </w:r>
            <w:r w:rsidRPr="00442B08">
              <w:rPr>
                <w:i/>
              </w:rPr>
              <w:t>Поп-музыка</w:t>
            </w:r>
            <w:r w:rsidRPr="00442B08">
              <w:t xml:space="preserve"> (2-я половина 70-х гг. ХХ </w:t>
            </w:r>
            <w:proofErr w:type="gramStart"/>
            <w:r w:rsidRPr="00442B08">
              <w:t>в</w:t>
            </w:r>
            <w:proofErr w:type="gramEnd"/>
            <w:r w:rsidRPr="00442B08">
              <w:t>.) – массовая развлекательная музыка. Характерные признаки поп-музыки. Лучший представитель поп-музыки  - шведская группа «АББА»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Слушание, хоровое пение. Просмотр </w:t>
            </w:r>
            <w:proofErr w:type="spellStart"/>
            <w:r w:rsidRPr="00442B08">
              <w:t>слайдшоу</w:t>
            </w:r>
            <w:proofErr w:type="spellEnd"/>
            <w:r w:rsidRPr="00442B08">
              <w:t xml:space="preserve"> и видео.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spacing w:line="240" w:lineRule="atLeast"/>
            </w:pPr>
            <w:r w:rsidRPr="00442B08">
              <w:t xml:space="preserve">Л.: </w:t>
            </w:r>
            <w:r w:rsidR="00CC6EFE" w:rsidRPr="00442B08">
              <w:t>Развитие критического мышления в процессе написания эссе, сочинений после просмотра киноверсий музыкальных сочинений;</w:t>
            </w:r>
          </w:p>
          <w:p w:rsidR="00CC6EFE" w:rsidRPr="00442B08" w:rsidRDefault="005827AD" w:rsidP="001356F1">
            <w:pPr>
              <w:spacing w:line="240" w:lineRule="atLeast"/>
            </w:pPr>
            <w:r w:rsidRPr="00442B08">
              <w:t xml:space="preserve">К.: </w:t>
            </w:r>
            <w:r w:rsidR="00CC6EFE" w:rsidRPr="00442B08">
              <w:t>Формирование позитивного отношения к мнению других людей, умение вести диалог;</w:t>
            </w:r>
          </w:p>
          <w:p w:rsidR="00CC6EFE" w:rsidRPr="00442B08" w:rsidRDefault="005827AD" w:rsidP="001356F1">
            <w:pPr>
              <w:spacing w:line="240" w:lineRule="atLeast"/>
            </w:pPr>
            <w:r w:rsidRPr="00442B08">
              <w:t xml:space="preserve">Р.: </w:t>
            </w:r>
            <w:r w:rsidR="00CC6EFE" w:rsidRPr="00442B08">
              <w:t>Поиск в Интернете других версий музыкально-сценических произведений на сюжет трагедии «Ромео и Джульетта».</w:t>
            </w:r>
          </w:p>
        </w:tc>
        <w:tc>
          <w:tcPr>
            <w:tcW w:w="2694" w:type="dxa"/>
          </w:tcPr>
          <w:p w:rsidR="004F63DF" w:rsidRPr="004F63DF" w:rsidRDefault="004F63DF" w:rsidP="004F63DF">
            <w:pPr>
              <w:rPr>
                <w:rFonts w:eastAsia="Calibri"/>
              </w:rPr>
            </w:pPr>
            <w:r w:rsidRPr="004F63DF">
              <w:rPr>
                <w:rFonts w:eastAsia="Calibri"/>
                <w:b/>
                <w:i/>
              </w:rPr>
              <w:t>Знать</w:t>
            </w:r>
            <w:r w:rsidRPr="004F63DF">
              <w:rPr>
                <w:rFonts w:eastAsia="Calibri"/>
              </w:rPr>
              <w:t xml:space="preserve"> характерные признаки рэпа и поп-музыки.</w:t>
            </w:r>
          </w:p>
          <w:p w:rsidR="004F63DF" w:rsidRPr="004F63DF" w:rsidRDefault="004F63DF" w:rsidP="004F63DF">
            <w:pPr>
              <w:rPr>
                <w:rFonts w:eastAsia="Calibri"/>
              </w:rPr>
            </w:pPr>
            <w:r w:rsidRPr="004F63DF">
              <w:rPr>
                <w:rFonts w:eastAsia="Calibri"/>
                <w:b/>
                <w:i/>
              </w:rPr>
              <w:t>Уметь</w:t>
            </w:r>
            <w:r w:rsidRPr="004F63DF">
              <w:rPr>
                <w:rFonts w:eastAsia="Calibri"/>
              </w:rPr>
              <w:t xml:space="preserve"> называть музыкантов – представителей этих направлений</w:t>
            </w:r>
          </w:p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1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Осознание социальных функций  киноискусства в распространении шедевров музыкальной классики в жизни отдельного человека и общества в целом;</w:t>
            </w:r>
          </w:p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442B08">
              <w:t>Конспек</w:t>
            </w:r>
            <w:proofErr w:type="spellEnd"/>
            <w:r w:rsidRPr="00442B08">
              <w:t xml:space="preserve"> в тетради</w:t>
            </w:r>
          </w:p>
        </w:tc>
      </w:tr>
      <w:tr w:rsidR="00442B08" w:rsidRPr="00201C37" w:rsidTr="004F63DF">
        <w:tc>
          <w:tcPr>
            <w:tcW w:w="569" w:type="dxa"/>
          </w:tcPr>
          <w:p w:rsidR="00442B08" w:rsidRPr="00442B08" w:rsidRDefault="00442B0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31</w:t>
            </w:r>
          </w:p>
        </w:tc>
        <w:tc>
          <w:tcPr>
            <w:tcW w:w="1558" w:type="dxa"/>
          </w:tcPr>
          <w:p w:rsidR="00442B08" w:rsidRPr="00442B08" w:rsidRDefault="00442B08" w:rsidP="006B0E78">
            <w:pPr>
              <w:pStyle w:val="af6"/>
            </w:pPr>
            <w:r w:rsidRPr="00442B08">
              <w:t>Авторская песня</w:t>
            </w:r>
          </w:p>
        </w:tc>
        <w:tc>
          <w:tcPr>
            <w:tcW w:w="992" w:type="dxa"/>
          </w:tcPr>
          <w:p w:rsidR="00442B08" w:rsidRPr="00442B08" w:rsidRDefault="006B0E7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30</w:t>
            </w:r>
            <w:r w:rsidR="00442B08" w:rsidRPr="00442B08">
              <w:t>.04.</w:t>
            </w:r>
            <w:r>
              <w:t>21</w:t>
            </w:r>
          </w:p>
        </w:tc>
        <w:tc>
          <w:tcPr>
            <w:tcW w:w="2550" w:type="dxa"/>
          </w:tcPr>
          <w:p w:rsidR="00442B08" w:rsidRPr="00442B08" w:rsidRDefault="00442B08" w:rsidP="006B0E78">
            <w:pPr>
              <w:pStyle w:val="af6"/>
            </w:pPr>
            <w:r w:rsidRPr="00442B08">
              <w:t xml:space="preserve">История возникновения и развития авторской песни. </w:t>
            </w:r>
            <w:r w:rsidRPr="00442B08">
              <w:rPr>
                <w:i/>
              </w:rPr>
              <w:t>Ваганты и барды</w:t>
            </w:r>
            <w:r w:rsidRPr="00442B08">
              <w:t>. Авторская песня в России. Характерные признаки авторской песни. Самые известные российские барды:</w:t>
            </w:r>
          </w:p>
          <w:p w:rsidR="00442B08" w:rsidRPr="00442B08" w:rsidRDefault="00442B08" w:rsidP="006B0E78">
            <w:pPr>
              <w:pStyle w:val="af6"/>
            </w:pPr>
            <w:r w:rsidRPr="00442B08">
              <w:t xml:space="preserve"> Б. Окуджава, А. Галич, В. Высоцкий, </w:t>
            </w:r>
          </w:p>
          <w:p w:rsidR="00442B08" w:rsidRPr="00442B08" w:rsidRDefault="00442B08" w:rsidP="006B0E78">
            <w:pPr>
              <w:pStyle w:val="af6"/>
            </w:pPr>
            <w:r w:rsidRPr="00442B08">
              <w:t>Ю. Визбор, С. Никитин, Ю. Ким, А. Розенбаум и др. Грушинский фестиваль</w:t>
            </w:r>
          </w:p>
        </w:tc>
        <w:tc>
          <w:tcPr>
            <w:tcW w:w="1275" w:type="dxa"/>
          </w:tcPr>
          <w:p w:rsidR="00442B08" w:rsidRPr="00442B08" w:rsidRDefault="00442B08" w:rsidP="006B0E78">
            <w:pPr>
              <w:spacing w:line="240" w:lineRule="atLeast"/>
            </w:pPr>
            <w:r w:rsidRPr="00442B08">
              <w:t>Слушание, хоровое пение</w:t>
            </w:r>
          </w:p>
        </w:tc>
        <w:tc>
          <w:tcPr>
            <w:tcW w:w="2976" w:type="dxa"/>
          </w:tcPr>
          <w:p w:rsidR="00442B08" w:rsidRPr="00442B08" w:rsidRDefault="00442B08" w:rsidP="006B0E78">
            <w:pPr>
              <w:pStyle w:val="af6"/>
              <w:spacing w:line="240" w:lineRule="atLeast"/>
            </w:pPr>
            <w:r w:rsidRPr="00442B08">
              <w:t>Р.: Умение самостоятельно ставить новые учебные задачи на основе развития познавательных мотивов и интересов;</w:t>
            </w:r>
          </w:p>
          <w:p w:rsidR="00442B08" w:rsidRPr="00442B08" w:rsidRDefault="00442B08" w:rsidP="006B0E78">
            <w:pPr>
              <w:pStyle w:val="af6"/>
              <w:spacing w:line="240" w:lineRule="atLeast"/>
            </w:pPr>
            <w:r w:rsidRPr="00442B08">
              <w:t>П.: Осмысление учебного материала, выделение главного, анализ и синтез;</w:t>
            </w:r>
          </w:p>
          <w:p w:rsidR="00442B08" w:rsidRPr="00442B08" w:rsidRDefault="00442B08" w:rsidP="006B0E78">
            <w:pPr>
              <w:pStyle w:val="af6"/>
              <w:spacing w:line="240" w:lineRule="atLeast"/>
            </w:pPr>
            <w:r w:rsidRPr="00442B08">
              <w:t>Л.: Оценивать свои возможности в решении творческих задач.</w:t>
            </w:r>
          </w:p>
        </w:tc>
        <w:tc>
          <w:tcPr>
            <w:tcW w:w="2694" w:type="dxa"/>
          </w:tcPr>
          <w:p w:rsidR="00442B08" w:rsidRPr="00442B08" w:rsidRDefault="00442B08" w:rsidP="006B0E78">
            <w:pPr>
              <w:pStyle w:val="af6"/>
            </w:pPr>
            <w:r w:rsidRPr="00442B08">
              <w:rPr>
                <w:b/>
                <w:i/>
              </w:rPr>
              <w:t xml:space="preserve">Знать </w:t>
            </w:r>
            <w:r w:rsidRPr="00442B08">
              <w:t xml:space="preserve">историю возникновения и развития авторской песни, её характерные признаки. </w:t>
            </w:r>
          </w:p>
          <w:p w:rsidR="00442B08" w:rsidRPr="00442B08" w:rsidRDefault="00442B08" w:rsidP="006B0E78">
            <w:pPr>
              <w:pStyle w:val="af6"/>
            </w:pPr>
            <w:r w:rsidRPr="00442B08">
              <w:rPr>
                <w:b/>
                <w:i/>
              </w:rPr>
              <w:t xml:space="preserve">Уметь </w:t>
            </w:r>
            <w:r w:rsidRPr="00442B08">
              <w:t>называть авторов-исполнителей</w:t>
            </w:r>
          </w:p>
        </w:tc>
        <w:tc>
          <w:tcPr>
            <w:tcW w:w="2551" w:type="dxa"/>
          </w:tcPr>
          <w:p w:rsidR="00442B08" w:rsidRPr="00442B08" w:rsidRDefault="00442B08" w:rsidP="006B0E78">
            <w:pPr>
              <w:spacing w:line="240" w:lineRule="atLeast"/>
              <w:jc w:val="both"/>
            </w:pPr>
            <w:r w:rsidRPr="00442B08">
              <w:t>Развитие эстетического сознания через освоение художественного наследия других стран;</w:t>
            </w:r>
          </w:p>
          <w:p w:rsidR="00442B08" w:rsidRPr="00442B08" w:rsidRDefault="00442B08" w:rsidP="006B0E78">
            <w:pPr>
              <w:spacing w:line="240" w:lineRule="atLeast"/>
              <w:jc w:val="both"/>
            </w:pPr>
            <w:r w:rsidRPr="00442B08"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850" w:type="dxa"/>
          </w:tcPr>
          <w:p w:rsidR="00442B08" w:rsidRPr="00442B08" w:rsidRDefault="00442B08">
            <w:r w:rsidRPr="00442B08">
              <w:t>Конспект в тетради</w:t>
            </w:r>
          </w:p>
        </w:tc>
      </w:tr>
      <w:tr w:rsidR="00442B08" w:rsidRPr="00201C37" w:rsidTr="004F63DF">
        <w:tc>
          <w:tcPr>
            <w:tcW w:w="569" w:type="dxa"/>
          </w:tcPr>
          <w:p w:rsidR="00442B08" w:rsidRPr="00442B08" w:rsidRDefault="00442B0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32</w:t>
            </w:r>
          </w:p>
        </w:tc>
        <w:tc>
          <w:tcPr>
            <w:tcW w:w="1558" w:type="dxa"/>
          </w:tcPr>
          <w:p w:rsidR="00442B08" w:rsidRPr="00442B08" w:rsidRDefault="00442B08" w:rsidP="006B0E78">
            <w:pPr>
              <w:pStyle w:val="af6"/>
            </w:pPr>
            <w:r w:rsidRPr="00442B08">
              <w:t xml:space="preserve">Стилизация и </w:t>
            </w:r>
            <w:proofErr w:type="spellStart"/>
            <w:r w:rsidRPr="00442B08">
              <w:t>полистилистик</w:t>
            </w:r>
            <w:r w:rsidRPr="00442B08">
              <w:lastRenderedPageBreak/>
              <w:t>а</w:t>
            </w:r>
            <w:proofErr w:type="spellEnd"/>
          </w:p>
        </w:tc>
        <w:tc>
          <w:tcPr>
            <w:tcW w:w="992" w:type="dxa"/>
          </w:tcPr>
          <w:p w:rsidR="00442B08" w:rsidRPr="00442B08" w:rsidRDefault="006B0E7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lastRenderedPageBreak/>
              <w:t>0</w:t>
            </w:r>
            <w:r w:rsidR="00442B08" w:rsidRPr="00442B08">
              <w:t>7.05.</w:t>
            </w:r>
            <w:r>
              <w:t>21</w:t>
            </w:r>
          </w:p>
        </w:tc>
        <w:tc>
          <w:tcPr>
            <w:tcW w:w="2550" w:type="dxa"/>
          </w:tcPr>
          <w:p w:rsidR="00442B08" w:rsidRPr="00442B08" w:rsidRDefault="00442B08" w:rsidP="006B0E78">
            <w:pPr>
              <w:pStyle w:val="af6"/>
            </w:pPr>
            <w:r w:rsidRPr="00442B08">
              <w:t xml:space="preserve">Стилизация и </w:t>
            </w:r>
            <w:proofErr w:type="spellStart"/>
            <w:r w:rsidRPr="00442B08">
              <w:t>полистилистика</w:t>
            </w:r>
            <w:proofErr w:type="spellEnd"/>
            <w:r w:rsidRPr="00442B08">
              <w:t xml:space="preserve"> в музыке </w:t>
            </w:r>
            <w:r w:rsidRPr="00442B08">
              <w:rPr>
                <w:lang w:val="en-US"/>
              </w:rPr>
              <w:lastRenderedPageBreak/>
              <w:t>XX</w:t>
            </w:r>
            <w:r w:rsidRPr="00442B08">
              <w:t xml:space="preserve"> – </w:t>
            </w:r>
            <w:r w:rsidRPr="00442B08">
              <w:rPr>
                <w:lang w:val="en-US"/>
              </w:rPr>
              <w:t>XXI</w:t>
            </w:r>
            <w:proofErr w:type="gramStart"/>
            <w:r w:rsidRPr="00442B08">
              <w:t>вв</w:t>
            </w:r>
            <w:proofErr w:type="gramEnd"/>
            <w:r w:rsidRPr="00442B08">
              <w:t xml:space="preserve">. Как «многоголосие», диалог композитора с музыкой предшествующих поколений. Стилизация и </w:t>
            </w:r>
            <w:proofErr w:type="spellStart"/>
            <w:r w:rsidRPr="00442B08">
              <w:t>полистилистика</w:t>
            </w:r>
            <w:proofErr w:type="spellEnd"/>
            <w:r w:rsidRPr="00442B08">
              <w:t xml:space="preserve"> в творчестве Р. Щедрина, С. Прокофьева, А. </w:t>
            </w:r>
            <w:proofErr w:type="spellStart"/>
            <w:r w:rsidRPr="00442B08">
              <w:t>Шнитке</w:t>
            </w:r>
            <w:proofErr w:type="spellEnd"/>
          </w:p>
        </w:tc>
        <w:tc>
          <w:tcPr>
            <w:tcW w:w="1275" w:type="dxa"/>
          </w:tcPr>
          <w:p w:rsidR="00442B08" w:rsidRPr="00442B08" w:rsidRDefault="00442B08" w:rsidP="006B0E78">
            <w:pPr>
              <w:spacing w:line="240" w:lineRule="atLeast"/>
            </w:pPr>
            <w:r w:rsidRPr="00442B08">
              <w:lastRenderedPageBreak/>
              <w:t xml:space="preserve">Слушание, </w:t>
            </w:r>
            <w:r w:rsidRPr="00442B08">
              <w:lastRenderedPageBreak/>
              <w:t xml:space="preserve">хоровое пение. Просмотр </w:t>
            </w:r>
            <w:proofErr w:type="spellStart"/>
            <w:r w:rsidRPr="00442B08">
              <w:t>слайдшоу</w:t>
            </w:r>
            <w:proofErr w:type="spellEnd"/>
          </w:p>
        </w:tc>
        <w:tc>
          <w:tcPr>
            <w:tcW w:w="2976" w:type="dxa"/>
          </w:tcPr>
          <w:p w:rsidR="00442B08" w:rsidRPr="00442B08" w:rsidRDefault="00442B08" w:rsidP="00442B08">
            <w:pPr>
              <w:pStyle w:val="af6"/>
              <w:spacing w:line="240" w:lineRule="atLeast"/>
            </w:pPr>
            <w:r w:rsidRPr="00442B08">
              <w:lastRenderedPageBreak/>
              <w:t xml:space="preserve">Р.: Формирование умения </w:t>
            </w:r>
            <w:r w:rsidRPr="00442B08">
              <w:lastRenderedPageBreak/>
              <w:t xml:space="preserve">устанавливать аналогии, классифицировать, самостоятельно устанавливать причинно-следственные связи, К.: Строить </w:t>
            </w:r>
            <w:proofErr w:type="gramStart"/>
            <w:r w:rsidRPr="00442B08">
              <w:t>логические рассуждения</w:t>
            </w:r>
            <w:proofErr w:type="gramEnd"/>
            <w:r w:rsidRPr="00442B08">
              <w:t xml:space="preserve"> в устной и письменной форме; взаимодействие с учителем, сверстниками в ситуациях</w:t>
            </w:r>
            <w:r>
              <w:t>.</w:t>
            </w:r>
          </w:p>
        </w:tc>
        <w:tc>
          <w:tcPr>
            <w:tcW w:w="2694" w:type="dxa"/>
          </w:tcPr>
          <w:p w:rsidR="00442B08" w:rsidRPr="00442B08" w:rsidRDefault="00442B08" w:rsidP="006B0E78">
            <w:pPr>
              <w:pStyle w:val="af6"/>
              <w:rPr>
                <w:i/>
              </w:rPr>
            </w:pPr>
            <w:r w:rsidRPr="00442B08">
              <w:rPr>
                <w:b/>
                <w:i/>
              </w:rPr>
              <w:lastRenderedPageBreak/>
              <w:t>Знать</w:t>
            </w:r>
            <w:r w:rsidRPr="00442B08">
              <w:t xml:space="preserve"> понятия: </w:t>
            </w:r>
            <w:r w:rsidRPr="00442B08">
              <w:rPr>
                <w:i/>
              </w:rPr>
              <w:t xml:space="preserve">стилизация, </w:t>
            </w:r>
            <w:proofErr w:type="spellStart"/>
            <w:r w:rsidRPr="00442B08">
              <w:rPr>
                <w:i/>
              </w:rPr>
              <w:t>полистилистика</w:t>
            </w:r>
            <w:proofErr w:type="spellEnd"/>
            <w:r w:rsidRPr="00442B08">
              <w:rPr>
                <w:i/>
              </w:rPr>
              <w:t>.</w:t>
            </w:r>
          </w:p>
          <w:p w:rsidR="00442B08" w:rsidRPr="00442B08" w:rsidRDefault="00442B08" w:rsidP="006B0E78">
            <w:pPr>
              <w:pStyle w:val="af6"/>
              <w:rPr>
                <w:b/>
              </w:rPr>
            </w:pPr>
            <w:r w:rsidRPr="00442B08">
              <w:rPr>
                <w:b/>
                <w:i/>
              </w:rPr>
              <w:lastRenderedPageBreak/>
              <w:t xml:space="preserve">Уметь </w:t>
            </w:r>
            <w:r w:rsidRPr="00442B08">
              <w:t>называть имена композиторов, работающих в этом направлении</w:t>
            </w:r>
          </w:p>
        </w:tc>
        <w:tc>
          <w:tcPr>
            <w:tcW w:w="2551" w:type="dxa"/>
          </w:tcPr>
          <w:p w:rsidR="00442B08" w:rsidRPr="00442B08" w:rsidRDefault="00442B08" w:rsidP="006B0E78">
            <w:pPr>
              <w:spacing w:line="240" w:lineRule="atLeast"/>
            </w:pPr>
            <w:r w:rsidRPr="00442B08">
              <w:lastRenderedPageBreak/>
              <w:t xml:space="preserve">Эмоционально-ценностное </w:t>
            </w:r>
            <w:r w:rsidRPr="00442B08">
              <w:lastRenderedPageBreak/>
              <w:t>отношение к шедеврам отечественной музыки;</w:t>
            </w:r>
          </w:p>
          <w:p w:rsidR="00442B08" w:rsidRPr="00442B08" w:rsidRDefault="00442B08" w:rsidP="006B0E78">
            <w:pPr>
              <w:spacing w:line="240" w:lineRule="atLeast"/>
            </w:pPr>
            <w:r w:rsidRPr="00442B08">
              <w:t>Формирование коммуникативной, информационной, социокультурной компетенции, собственной позиции учащихся; воспитание нравственно-духовных ценностей.</w:t>
            </w:r>
          </w:p>
        </w:tc>
        <w:tc>
          <w:tcPr>
            <w:tcW w:w="850" w:type="dxa"/>
          </w:tcPr>
          <w:p w:rsidR="00442B08" w:rsidRPr="00442B08" w:rsidRDefault="00442B08">
            <w:r w:rsidRPr="00442B08">
              <w:lastRenderedPageBreak/>
              <w:t xml:space="preserve">Конспект в </w:t>
            </w:r>
            <w:r w:rsidRPr="00442B08">
              <w:lastRenderedPageBreak/>
              <w:t>тетради</w:t>
            </w:r>
          </w:p>
        </w:tc>
      </w:tr>
      <w:tr w:rsidR="00442B08" w:rsidRPr="00201C37" w:rsidTr="004F63DF">
        <w:tc>
          <w:tcPr>
            <w:tcW w:w="569" w:type="dxa"/>
          </w:tcPr>
          <w:p w:rsidR="00442B08" w:rsidRPr="00442B08" w:rsidRDefault="00442B0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33</w:t>
            </w:r>
          </w:p>
        </w:tc>
        <w:tc>
          <w:tcPr>
            <w:tcW w:w="1558" w:type="dxa"/>
          </w:tcPr>
          <w:p w:rsidR="00442B08" w:rsidRPr="00442B08" w:rsidRDefault="00442B08" w:rsidP="006B0E78">
            <w:pPr>
              <w:pStyle w:val="af6"/>
            </w:pPr>
            <w:r w:rsidRPr="00442B08">
              <w:t>Музыкальный ринг</w:t>
            </w:r>
          </w:p>
        </w:tc>
        <w:tc>
          <w:tcPr>
            <w:tcW w:w="992" w:type="dxa"/>
          </w:tcPr>
          <w:p w:rsidR="00442B08" w:rsidRPr="00442B08" w:rsidRDefault="006B0E7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</w:t>
            </w:r>
            <w:r w:rsidR="00442B08" w:rsidRPr="00442B08">
              <w:t>4.05.</w:t>
            </w:r>
            <w:r>
              <w:t>21</w:t>
            </w:r>
          </w:p>
        </w:tc>
        <w:tc>
          <w:tcPr>
            <w:tcW w:w="2550" w:type="dxa"/>
          </w:tcPr>
          <w:p w:rsidR="00442B08" w:rsidRPr="00442B08" w:rsidRDefault="00442B08" w:rsidP="006B0E78">
            <w:pPr>
              <w:pStyle w:val="af6"/>
            </w:pPr>
            <w:r w:rsidRPr="00442B08">
              <w:t xml:space="preserve">Музыкальный стиль. Жанровые, интонационно-образные особенности стилей, их языка, манеры исполнения. Стилизация и </w:t>
            </w:r>
            <w:proofErr w:type="spellStart"/>
            <w:r w:rsidRPr="00442B08">
              <w:t>полистилистика</w:t>
            </w:r>
            <w:proofErr w:type="spellEnd"/>
          </w:p>
        </w:tc>
        <w:tc>
          <w:tcPr>
            <w:tcW w:w="1275" w:type="dxa"/>
          </w:tcPr>
          <w:p w:rsidR="00442B08" w:rsidRPr="00442B08" w:rsidRDefault="00442B08" w:rsidP="006B0E78">
            <w:pPr>
              <w:spacing w:line="240" w:lineRule="atLeast"/>
            </w:pPr>
            <w:r w:rsidRPr="00442B08">
              <w:t>Слушание, хоровое пение</w:t>
            </w:r>
          </w:p>
        </w:tc>
        <w:tc>
          <w:tcPr>
            <w:tcW w:w="2976" w:type="dxa"/>
          </w:tcPr>
          <w:p w:rsidR="00442B08" w:rsidRPr="00442B08" w:rsidRDefault="00442B08" w:rsidP="006B0E78">
            <w:pPr>
              <w:pStyle w:val="af6"/>
              <w:spacing w:line="240" w:lineRule="atLeast"/>
            </w:pPr>
            <w:r w:rsidRPr="00442B08">
              <w:t>П.: 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442B08" w:rsidRPr="00442B08" w:rsidRDefault="00442B08" w:rsidP="006B0E78">
            <w:pPr>
              <w:pStyle w:val="af6"/>
              <w:spacing w:line="240" w:lineRule="atLeast"/>
            </w:pPr>
            <w:r w:rsidRPr="00442B08">
              <w:t>Р.: Использование интернета для 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2694" w:type="dxa"/>
          </w:tcPr>
          <w:p w:rsidR="00442B08" w:rsidRPr="00442B08" w:rsidRDefault="00442B08" w:rsidP="006B0E78">
            <w:pPr>
              <w:pStyle w:val="af6"/>
            </w:pPr>
            <w:r w:rsidRPr="00442B08">
              <w:rPr>
                <w:b/>
                <w:i/>
              </w:rPr>
              <w:t xml:space="preserve">Знать </w:t>
            </w:r>
            <w:r w:rsidRPr="00442B08">
              <w:t>особенности и характерные признаки различных музыкальных стилей.</w:t>
            </w:r>
          </w:p>
          <w:p w:rsidR="00442B08" w:rsidRPr="00442B08" w:rsidRDefault="00442B08" w:rsidP="006B0E78">
            <w:pPr>
              <w:pStyle w:val="af6"/>
              <w:rPr>
                <w:b/>
              </w:rPr>
            </w:pPr>
            <w:r w:rsidRPr="00442B08">
              <w:rPr>
                <w:b/>
                <w:i/>
              </w:rPr>
              <w:t xml:space="preserve">Уметь </w:t>
            </w:r>
            <w:r w:rsidRPr="00442B08">
              <w:t>называть представителей – музыкантов этих направлений</w:t>
            </w:r>
          </w:p>
        </w:tc>
        <w:tc>
          <w:tcPr>
            <w:tcW w:w="2551" w:type="dxa"/>
          </w:tcPr>
          <w:p w:rsidR="00442B08" w:rsidRPr="00442B08" w:rsidRDefault="00442B08" w:rsidP="006B0E78">
            <w:pPr>
              <w:spacing w:line="240" w:lineRule="atLeast"/>
            </w:pPr>
            <w:r w:rsidRPr="00442B08"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442B08" w:rsidRPr="00442B08" w:rsidRDefault="00442B08" w:rsidP="006B0E78">
            <w:pPr>
              <w:spacing w:line="240" w:lineRule="atLeast"/>
            </w:pPr>
            <w:r w:rsidRPr="00442B08">
              <w:t>Ответственное отношение к учению, готовность и способность к саморазвитию на основе мотивации к обучению и познанию;</w:t>
            </w:r>
          </w:p>
          <w:p w:rsidR="00442B08" w:rsidRPr="00442B08" w:rsidRDefault="00442B08" w:rsidP="006B0E78">
            <w:pPr>
              <w:spacing w:line="240" w:lineRule="atLeast"/>
            </w:pPr>
          </w:p>
        </w:tc>
        <w:tc>
          <w:tcPr>
            <w:tcW w:w="850" w:type="dxa"/>
          </w:tcPr>
          <w:p w:rsidR="00442B08" w:rsidRPr="00442B08" w:rsidRDefault="00442B08">
            <w:r w:rsidRPr="00442B08">
              <w:t>Конспект в тетради</w:t>
            </w:r>
          </w:p>
        </w:tc>
      </w:tr>
      <w:tr w:rsidR="00442B08" w:rsidRPr="00201C37" w:rsidTr="004F63DF">
        <w:tc>
          <w:tcPr>
            <w:tcW w:w="569" w:type="dxa"/>
          </w:tcPr>
          <w:p w:rsidR="006B0E78" w:rsidRDefault="00442B0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34</w:t>
            </w:r>
            <w:r w:rsidR="006B0E78">
              <w:t>-35</w:t>
            </w:r>
          </w:p>
          <w:p w:rsidR="006B0E78" w:rsidRPr="00442B08" w:rsidRDefault="006B0E7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558" w:type="dxa"/>
          </w:tcPr>
          <w:p w:rsidR="00442B08" w:rsidRPr="00442B08" w:rsidRDefault="00442B08" w:rsidP="006B0E78">
            <w:pPr>
              <w:pStyle w:val="af6"/>
            </w:pPr>
            <w:r w:rsidRPr="00442B08">
              <w:t>Традиция и новаторство в музыке</w:t>
            </w:r>
          </w:p>
        </w:tc>
        <w:tc>
          <w:tcPr>
            <w:tcW w:w="992" w:type="dxa"/>
          </w:tcPr>
          <w:p w:rsidR="006B0E78" w:rsidRDefault="006B0E7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21</w:t>
            </w:r>
            <w:r w:rsidR="00442B08" w:rsidRPr="00442B08">
              <w:t>.05.</w:t>
            </w:r>
            <w:r>
              <w:t>21</w:t>
            </w:r>
          </w:p>
          <w:p w:rsidR="00442B08" w:rsidRPr="006B0E78" w:rsidRDefault="006B0E78" w:rsidP="006B0E78">
            <w:r w:rsidRPr="006B0E78">
              <w:t>2</w:t>
            </w:r>
            <w:r>
              <w:t>8</w:t>
            </w:r>
            <w:r w:rsidRPr="006B0E78">
              <w:t>.05.21</w:t>
            </w:r>
          </w:p>
        </w:tc>
        <w:tc>
          <w:tcPr>
            <w:tcW w:w="2550" w:type="dxa"/>
          </w:tcPr>
          <w:p w:rsidR="00442B08" w:rsidRPr="00442B08" w:rsidRDefault="00442B08" w:rsidP="006B0E78">
            <w:pPr>
              <w:pStyle w:val="af6"/>
            </w:pPr>
            <w:r w:rsidRPr="00442B08">
              <w:t>Жанровое многообразие музыки. Традиции и новаторство в музыкальном искусстве: прошлое, настоящее, будущее</w:t>
            </w:r>
          </w:p>
        </w:tc>
        <w:tc>
          <w:tcPr>
            <w:tcW w:w="1275" w:type="dxa"/>
          </w:tcPr>
          <w:p w:rsidR="00442B08" w:rsidRPr="00442B08" w:rsidRDefault="00442B08" w:rsidP="006B0E78">
            <w:pPr>
              <w:spacing w:line="240" w:lineRule="atLeast"/>
            </w:pPr>
            <w:r w:rsidRPr="00442B08">
              <w:t xml:space="preserve">Слушание, хоровое пение. Просмотр </w:t>
            </w:r>
            <w:proofErr w:type="spellStart"/>
            <w:r w:rsidRPr="00442B08">
              <w:t>слайдшоу</w:t>
            </w:r>
            <w:proofErr w:type="spellEnd"/>
          </w:p>
        </w:tc>
        <w:tc>
          <w:tcPr>
            <w:tcW w:w="2976" w:type="dxa"/>
          </w:tcPr>
          <w:p w:rsidR="00442B08" w:rsidRPr="00442B08" w:rsidRDefault="00442B08" w:rsidP="006B0E78">
            <w:pPr>
              <w:spacing w:line="240" w:lineRule="atLeast"/>
            </w:pPr>
            <w:r w:rsidRPr="00442B08">
              <w:t>П.: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</w:t>
            </w:r>
            <w:r>
              <w:t>в развития музыкальных образов.</w:t>
            </w:r>
          </w:p>
          <w:p w:rsidR="00442B08" w:rsidRPr="00442B08" w:rsidRDefault="00442B08" w:rsidP="006B0E78">
            <w:pPr>
              <w:spacing w:line="240" w:lineRule="atLeast"/>
            </w:pPr>
          </w:p>
        </w:tc>
        <w:tc>
          <w:tcPr>
            <w:tcW w:w="2694" w:type="dxa"/>
          </w:tcPr>
          <w:p w:rsidR="00442B08" w:rsidRPr="00442B08" w:rsidRDefault="00442B08" w:rsidP="006B0E78">
            <w:pPr>
              <w:pStyle w:val="af6"/>
            </w:pPr>
            <w:r w:rsidRPr="00442B08">
              <w:rPr>
                <w:b/>
                <w:i/>
              </w:rPr>
              <w:t>Знать</w:t>
            </w:r>
            <w:r w:rsidRPr="00442B08">
              <w:t xml:space="preserve"> понятия, полученные за курс </w:t>
            </w:r>
            <w:proofErr w:type="gramStart"/>
            <w:r w:rsidRPr="00442B08">
              <w:t>обучения по музыке</w:t>
            </w:r>
            <w:proofErr w:type="gramEnd"/>
            <w:r w:rsidRPr="00442B08">
              <w:t>.</w:t>
            </w:r>
          </w:p>
          <w:p w:rsidR="00442B08" w:rsidRPr="00442B08" w:rsidRDefault="00442B08" w:rsidP="006B0E78">
            <w:pPr>
              <w:pStyle w:val="af6"/>
            </w:pPr>
            <w:r w:rsidRPr="00442B08">
              <w:rPr>
                <w:b/>
                <w:i/>
              </w:rPr>
              <w:t xml:space="preserve">Уметь </w:t>
            </w:r>
          </w:p>
          <w:p w:rsidR="00442B08" w:rsidRPr="00442B08" w:rsidRDefault="00442B08" w:rsidP="006B0E78">
            <w:pPr>
              <w:pStyle w:val="af6"/>
            </w:pPr>
            <w:r w:rsidRPr="00442B08">
              <w:t>- приводить музыкальные примеры;</w:t>
            </w:r>
          </w:p>
          <w:p w:rsidR="00442B08" w:rsidRPr="00442B08" w:rsidRDefault="00442B08" w:rsidP="006B0E78">
            <w:pPr>
              <w:pStyle w:val="af6"/>
            </w:pPr>
            <w:r w:rsidRPr="00442B08">
              <w:t>- выявлять особенности музыкального языка;</w:t>
            </w:r>
          </w:p>
          <w:p w:rsidR="00442B08" w:rsidRPr="00442B08" w:rsidRDefault="00442B08" w:rsidP="006B0E78">
            <w:pPr>
              <w:pStyle w:val="af6"/>
            </w:pPr>
            <w:r w:rsidRPr="00442B08">
              <w:t>- применять навыки пластического и вокального интонирования</w:t>
            </w:r>
          </w:p>
        </w:tc>
        <w:tc>
          <w:tcPr>
            <w:tcW w:w="2551" w:type="dxa"/>
          </w:tcPr>
          <w:p w:rsidR="00442B08" w:rsidRPr="00442B08" w:rsidRDefault="00442B08" w:rsidP="006B0E78">
            <w:pPr>
              <w:spacing w:line="240" w:lineRule="atLeast"/>
              <w:jc w:val="both"/>
            </w:pPr>
            <w:r w:rsidRPr="00442B08"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850" w:type="dxa"/>
          </w:tcPr>
          <w:p w:rsidR="00442B08" w:rsidRPr="00442B08" w:rsidRDefault="00442B08">
            <w:r w:rsidRPr="00442B08">
              <w:t>Конспект в тетради</w:t>
            </w:r>
          </w:p>
        </w:tc>
      </w:tr>
    </w:tbl>
    <w:p w:rsidR="002F301F" w:rsidRDefault="002F301F" w:rsidP="002F301F">
      <w:pPr>
        <w:ind w:left="224"/>
        <w:contextualSpacing/>
        <w:rPr>
          <w:rFonts w:ascii="Times New Roman" w:eastAsia="Calibri" w:hAnsi="Times New Roman" w:cs="Times New Roman"/>
          <w:b/>
        </w:rPr>
      </w:pPr>
    </w:p>
    <w:p w:rsidR="002F301F" w:rsidRDefault="002F301F" w:rsidP="002F301F">
      <w:pPr>
        <w:ind w:left="224"/>
        <w:contextualSpacing/>
        <w:rPr>
          <w:rFonts w:ascii="Times New Roman" w:eastAsia="Calibri" w:hAnsi="Times New Roman" w:cs="Times New Roman"/>
          <w:b/>
        </w:rPr>
      </w:pPr>
    </w:p>
    <w:p w:rsidR="002F301F" w:rsidRPr="002F301F" w:rsidRDefault="002F301F" w:rsidP="002F301F">
      <w:pPr>
        <w:numPr>
          <w:ilvl w:val="0"/>
          <w:numId w:val="33"/>
        </w:numPr>
        <w:contextualSpacing/>
        <w:jc w:val="center"/>
        <w:rPr>
          <w:rFonts w:ascii="Times New Roman" w:eastAsia="Calibri" w:hAnsi="Times New Roman" w:cs="Times New Roman"/>
          <w:b/>
        </w:rPr>
      </w:pPr>
      <w:r w:rsidRPr="002F301F">
        <w:rPr>
          <w:rFonts w:ascii="Times New Roman" w:eastAsia="Calibri" w:hAnsi="Times New Roman" w:cs="Times New Roman"/>
          <w:b/>
        </w:rPr>
        <w:t>МАТЕРИАЛЬНО-ТЕХНИЧЕСКОЕ ОБЕСПЕЧЕНИЕ ОБРАЗОВАТЕЛЬНОЙ ДЕЯТЕЛЬНОСТИ (для детей с ОВЗ)</w:t>
      </w:r>
    </w:p>
    <w:p w:rsidR="002F301F" w:rsidRPr="002F301F" w:rsidRDefault="002F301F" w:rsidP="002F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2F301F" w:rsidRPr="002F301F" w:rsidRDefault="002F301F" w:rsidP="002F3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  <w:r w:rsidRPr="002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авторов Г. П. Сергеевой, Е. Д. Критской, М.: Просвещение, 2010 г. </w:t>
      </w:r>
    </w:p>
    <w:p w:rsidR="002F301F" w:rsidRPr="002F301F" w:rsidRDefault="002F301F" w:rsidP="002F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ТСО</w:t>
      </w:r>
    </w:p>
    <w:p w:rsidR="002F301F" w:rsidRPr="002F301F" w:rsidRDefault="002F301F" w:rsidP="002F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1.Компьютер</w:t>
      </w:r>
    </w:p>
    <w:p w:rsidR="002F301F" w:rsidRPr="002F301F" w:rsidRDefault="002F301F" w:rsidP="002F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2.Принтер</w:t>
      </w:r>
    </w:p>
    <w:p w:rsidR="002F301F" w:rsidRPr="002F301F" w:rsidRDefault="002F301F" w:rsidP="002F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3.Интерактивная панель</w:t>
      </w:r>
    </w:p>
    <w:p w:rsidR="00977E77" w:rsidRPr="001356F1" w:rsidRDefault="00977E77" w:rsidP="00977E77">
      <w:pPr>
        <w:tabs>
          <w:tab w:val="left" w:pos="8777"/>
          <w:tab w:val="left" w:pos="10065"/>
        </w:tabs>
        <w:spacing w:after="0" w:line="240" w:lineRule="atLeast"/>
        <w:ind w:right="-153"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3D4B" w:rsidRDefault="006D3D4B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F1" w:rsidRDefault="001356F1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1F" w:rsidRPr="001A462D" w:rsidRDefault="002F301F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Протокол заседания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                                                                                                  методического совета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и технологии                                                                                     МБОУ ТСОШ №3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.08. 20</w:t>
      </w:r>
      <w:r w:rsidR="006B0E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                                                                                         от</w:t>
      </w:r>
      <w:r w:rsidR="006B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6B0E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                                                  Зам. директора по УВР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А.Б Бондаренко                                                                                                ________Н.</w:t>
      </w:r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</w:p>
    <w:p w:rsidR="00735FDE" w:rsidRPr="00977E77" w:rsidRDefault="00735FDE" w:rsidP="00977E7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35FDE" w:rsidRPr="00977E77" w:rsidSect="002F301F">
      <w:pgSz w:w="16838" w:h="11906" w:orient="landscape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60606"/>
    <w:multiLevelType w:val="hybridMultilevel"/>
    <w:tmpl w:val="5BA05E7E"/>
    <w:lvl w:ilvl="0" w:tplc="F43EAA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5F6EA6"/>
    <w:multiLevelType w:val="multilevel"/>
    <w:tmpl w:val="3E3CDB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  <w:b/>
      </w:rPr>
    </w:lvl>
  </w:abstractNum>
  <w:abstractNum w:abstractNumId="5">
    <w:nsid w:val="109F50E6"/>
    <w:multiLevelType w:val="multilevel"/>
    <w:tmpl w:val="EBD8426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67FA7"/>
    <w:multiLevelType w:val="hybridMultilevel"/>
    <w:tmpl w:val="0344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B677B"/>
    <w:multiLevelType w:val="hybridMultilevel"/>
    <w:tmpl w:val="258A8240"/>
    <w:lvl w:ilvl="0" w:tplc="3578BD00">
      <w:start w:val="5"/>
      <w:numFmt w:val="decimal"/>
      <w:lvlText w:val="%1."/>
      <w:lvlJc w:val="left"/>
      <w:pPr>
        <w:ind w:left="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9">
    <w:nsid w:val="1BCA5239"/>
    <w:multiLevelType w:val="hybridMultilevel"/>
    <w:tmpl w:val="2D661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E544FD"/>
    <w:multiLevelType w:val="hybridMultilevel"/>
    <w:tmpl w:val="FC96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A5FAC"/>
    <w:multiLevelType w:val="hybridMultilevel"/>
    <w:tmpl w:val="35BA85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172004"/>
    <w:multiLevelType w:val="multilevel"/>
    <w:tmpl w:val="ED7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D1C16"/>
    <w:multiLevelType w:val="hybridMultilevel"/>
    <w:tmpl w:val="7C08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A4B32"/>
    <w:multiLevelType w:val="hybridMultilevel"/>
    <w:tmpl w:val="013CC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BB7193"/>
    <w:multiLevelType w:val="hybridMultilevel"/>
    <w:tmpl w:val="A766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95A762E"/>
    <w:multiLevelType w:val="hybridMultilevel"/>
    <w:tmpl w:val="F6FCDC14"/>
    <w:lvl w:ilvl="0" w:tplc="36CCAFC0">
      <w:start w:val="4"/>
      <w:numFmt w:val="decimal"/>
      <w:lvlText w:val="%1."/>
      <w:lvlJc w:val="left"/>
      <w:pPr>
        <w:ind w:left="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1">
    <w:nsid w:val="698E3246"/>
    <w:multiLevelType w:val="hybridMultilevel"/>
    <w:tmpl w:val="C54231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E59A2"/>
    <w:multiLevelType w:val="hybridMultilevel"/>
    <w:tmpl w:val="DFE052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F6F6A"/>
    <w:multiLevelType w:val="hybridMultilevel"/>
    <w:tmpl w:val="E44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510EA"/>
    <w:multiLevelType w:val="multilevel"/>
    <w:tmpl w:val="1032B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3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27"/>
  </w:num>
  <w:num w:numId="9">
    <w:abstractNumId w:val="24"/>
  </w:num>
  <w:num w:numId="10">
    <w:abstractNumId w:val="6"/>
  </w:num>
  <w:num w:numId="11">
    <w:abstractNumId w:val="26"/>
  </w:num>
  <w:num w:numId="12">
    <w:abstractNumId w:val="22"/>
  </w:num>
  <w:num w:numId="13">
    <w:abstractNumId w:val="13"/>
  </w:num>
  <w:num w:numId="14">
    <w:abstractNumId w:val="14"/>
  </w:num>
  <w:num w:numId="15">
    <w:abstractNumId w:val="29"/>
  </w:num>
  <w:num w:numId="16">
    <w:abstractNumId w:val="11"/>
  </w:num>
  <w:num w:numId="17">
    <w:abstractNumId w:val="28"/>
  </w:num>
  <w:num w:numId="18">
    <w:abstractNumId w:val="9"/>
  </w:num>
  <w:num w:numId="19">
    <w:abstractNumId w:val="15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9"/>
  </w:num>
  <w:num w:numId="25">
    <w:abstractNumId w:val="3"/>
  </w:num>
  <w:num w:numId="26">
    <w:abstractNumId w:val="5"/>
  </w:num>
  <w:num w:numId="27">
    <w:abstractNumId w:val="10"/>
  </w:num>
  <w:num w:numId="28">
    <w:abstractNumId w:val="12"/>
  </w:num>
  <w:num w:numId="29">
    <w:abstractNumId w:val="4"/>
  </w:num>
  <w:num w:numId="30">
    <w:abstractNumId w:val="21"/>
  </w:num>
  <w:num w:numId="31">
    <w:abstractNumId w:val="23"/>
  </w:num>
  <w:num w:numId="32">
    <w:abstractNumId w:val="20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0C"/>
    <w:rsid w:val="00022D63"/>
    <w:rsid w:val="000E0557"/>
    <w:rsid w:val="000F7CFE"/>
    <w:rsid w:val="001356F1"/>
    <w:rsid w:val="001A462D"/>
    <w:rsid w:val="001D12F4"/>
    <w:rsid w:val="001E55D2"/>
    <w:rsid w:val="00201C37"/>
    <w:rsid w:val="002F10D7"/>
    <w:rsid w:val="002F301F"/>
    <w:rsid w:val="003C31B5"/>
    <w:rsid w:val="003C52EB"/>
    <w:rsid w:val="00442B08"/>
    <w:rsid w:val="0047018A"/>
    <w:rsid w:val="0047553E"/>
    <w:rsid w:val="004B5200"/>
    <w:rsid w:val="004F63DF"/>
    <w:rsid w:val="00525E05"/>
    <w:rsid w:val="005401FC"/>
    <w:rsid w:val="005827AD"/>
    <w:rsid w:val="005B2DB1"/>
    <w:rsid w:val="005C6990"/>
    <w:rsid w:val="006A47AE"/>
    <w:rsid w:val="006B0E78"/>
    <w:rsid w:val="006D3D4B"/>
    <w:rsid w:val="00716600"/>
    <w:rsid w:val="00735FDE"/>
    <w:rsid w:val="00785634"/>
    <w:rsid w:val="007C3D73"/>
    <w:rsid w:val="00876DB5"/>
    <w:rsid w:val="009346BE"/>
    <w:rsid w:val="00977E77"/>
    <w:rsid w:val="009A31F0"/>
    <w:rsid w:val="009D6701"/>
    <w:rsid w:val="00A13C4F"/>
    <w:rsid w:val="00A14921"/>
    <w:rsid w:val="00A221F6"/>
    <w:rsid w:val="00A83467"/>
    <w:rsid w:val="00BD6F97"/>
    <w:rsid w:val="00C301AF"/>
    <w:rsid w:val="00C916B0"/>
    <w:rsid w:val="00CC6EFE"/>
    <w:rsid w:val="00CD7E0C"/>
    <w:rsid w:val="00DE443C"/>
    <w:rsid w:val="00DE6CD8"/>
    <w:rsid w:val="00ED5E93"/>
    <w:rsid w:val="00F3387A"/>
    <w:rsid w:val="00F4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25E0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D7E0C"/>
  </w:style>
  <w:style w:type="table" w:styleId="a3">
    <w:name w:val="Table Grid"/>
    <w:basedOn w:val="a1"/>
    <w:rsid w:val="00CD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D7E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5">
    <w:name w:val="footnote reference"/>
    <w:basedOn w:val="a0"/>
    <w:rsid w:val="00CD7E0C"/>
  </w:style>
  <w:style w:type="paragraph" w:styleId="a6">
    <w:name w:val="Balloon Text"/>
    <w:basedOn w:val="a"/>
    <w:link w:val="a7"/>
    <w:rsid w:val="00CD7E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CD7E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CD7E0C"/>
    <w:rPr>
      <w:b/>
      <w:bCs/>
      <w:color w:val="003333"/>
      <w:sz w:val="18"/>
      <w:szCs w:val="18"/>
      <w:u w:val="single"/>
    </w:rPr>
  </w:style>
  <w:style w:type="paragraph" w:customStyle="1" w:styleId="10">
    <w:name w:val="Основной 1 см"/>
    <w:basedOn w:val="a"/>
    <w:rsid w:val="00CD7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D7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D7E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CD7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CD7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footer"/>
    <w:basedOn w:val="a"/>
    <w:link w:val="ae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D7E0C"/>
  </w:style>
  <w:style w:type="paragraph" w:styleId="af0">
    <w:name w:val="header"/>
    <w:basedOn w:val="a"/>
    <w:link w:val="af1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7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C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77E77"/>
  </w:style>
  <w:style w:type="character" w:customStyle="1" w:styleId="c0">
    <w:name w:val="c0"/>
    <w:basedOn w:val="a0"/>
    <w:rsid w:val="00977E77"/>
  </w:style>
  <w:style w:type="numbering" w:customStyle="1" w:styleId="2">
    <w:name w:val="Нет списка2"/>
    <w:next w:val="a2"/>
    <w:semiHidden/>
    <w:rsid w:val="00977E77"/>
  </w:style>
  <w:style w:type="table" w:customStyle="1" w:styleId="11">
    <w:name w:val="Сетка таблицы1"/>
    <w:basedOn w:val="a1"/>
    <w:next w:val="a3"/>
    <w:rsid w:val="00977E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77E7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525E05"/>
  </w:style>
  <w:style w:type="paragraph" w:styleId="af3">
    <w:name w:val="Body Text"/>
    <w:basedOn w:val="a"/>
    <w:link w:val="af4"/>
    <w:rsid w:val="00525E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2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525E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25E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basedOn w:val="a0"/>
    <w:qFormat/>
    <w:rsid w:val="00525E05"/>
    <w:rPr>
      <w:i/>
      <w:iCs/>
    </w:rPr>
  </w:style>
  <w:style w:type="paragraph" w:customStyle="1" w:styleId="Style17">
    <w:name w:val="Style17"/>
    <w:basedOn w:val="a"/>
    <w:uiPriority w:val="99"/>
    <w:rsid w:val="00525E0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25E05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525E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25E0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D7E0C"/>
  </w:style>
  <w:style w:type="table" w:styleId="a3">
    <w:name w:val="Table Grid"/>
    <w:basedOn w:val="a1"/>
    <w:rsid w:val="00CD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D7E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5">
    <w:name w:val="footnote reference"/>
    <w:basedOn w:val="a0"/>
    <w:rsid w:val="00CD7E0C"/>
  </w:style>
  <w:style w:type="paragraph" w:styleId="a6">
    <w:name w:val="Balloon Text"/>
    <w:basedOn w:val="a"/>
    <w:link w:val="a7"/>
    <w:rsid w:val="00CD7E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CD7E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CD7E0C"/>
    <w:rPr>
      <w:b/>
      <w:bCs/>
      <w:color w:val="003333"/>
      <w:sz w:val="18"/>
      <w:szCs w:val="18"/>
      <w:u w:val="single"/>
    </w:rPr>
  </w:style>
  <w:style w:type="paragraph" w:customStyle="1" w:styleId="10">
    <w:name w:val="Основной 1 см"/>
    <w:basedOn w:val="a"/>
    <w:rsid w:val="00CD7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D7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D7E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CD7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CD7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footer"/>
    <w:basedOn w:val="a"/>
    <w:link w:val="ae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D7E0C"/>
  </w:style>
  <w:style w:type="paragraph" w:styleId="af0">
    <w:name w:val="header"/>
    <w:basedOn w:val="a"/>
    <w:link w:val="af1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7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C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77E77"/>
  </w:style>
  <w:style w:type="character" w:customStyle="1" w:styleId="c0">
    <w:name w:val="c0"/>
    <w:basedOn w:val="a0"/>
    <w:rsid w:val="00977E77"/>
  </w:style>
  <w:style w:type="numbering" w:customStyle="1" w:styleId="2">
    <w:name w:val="Нет списка2"/>
    <w:next w:val="a2"/>
    <w:semiHidden/>
    <w:rsid w:val="00977E77"/>
  </w:style>
  <w:style w:type="table" w:customStyle="1" w:styleId="11">
    <w:name w:val="Сетка таблицы1"/>
    <w:basedOn w:val="a1"/>
    <w:next w:val="a3"/>
    <w:rsid w:val="00977E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77E7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525E05"/>
  </w:style>
  <w:style w:type="paragraph" w:styleId="af3">
    <w:name w:val="Body Text"/>
    <w:basedOn w:val="a"/>
    <w:link w:val="af4"/>
    <w:rsid w:val="00525E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2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525E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25E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basedOn w:val="a0"/>
    <w:qFormat/>
    <w:rsid w:val="00525E05"/>
    <w:rPr>
      <w:i/>
      <w:iCs/>
    </w:rPr>
  </w:style>
  <w:style w:type="paragraph" w:customStyle="1" w:styleId="Style17">
    <w:name w:val="Style17"/>
    <w:basedOn w:val="a"/>
    <w:uiPriority w:val="99"/>
    <w:rsid w:val="00525E0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25E05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525E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8B4B-FA79-4976-BBBD-3D3C24FB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18</Pages>
  <Words>6902</Words>
  <Characters>39348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2021-04-16T13:28:00Z</cp:lastPrinted>
  <dcterms:created xsi:type="dcterms:W3CDTF">2015-10-12T06:55:00Z</dcterms:created>
  <dcterms:modified xsi:type="dcterms:W3CDTF">2021-04-16T13:30:00Z</dcterms:modified>
</cp:coreProperties>
</file>