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6" w:rsidRPr="00C405C6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405C6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C405C6" w:rsidRPr="00C405C6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405C6">
        <w:rPr>
          <w:rFonts w:ascii="Times New Roman" w:eastAsia="Times New Roman" w:hAnsi="Times New Roman" w:cs="Times New Roman"/>
          <w:sz w:val="32"/>
          <w:szCs w:val="32"/>
          <w:lang w:eastAsia="ar-SA"/>
        </w:rPr>
        <w:t>Тацинская средняя общеобразовательная школа №3</w:t>
      </w:r>
    </w:p>
    <w:p w:rsidR="00C405C6" w:rsidRPr="00C405C6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405C6" w:rsidRPr="00726995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B17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779F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«У</w:t>
      </w:r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тверждаю»</w:t>
      </w:r>
    </w:p>
    <w:p w:rsidR="00C405C6" w:rsidRPr="00726995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spellStart"/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gramStart"/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</w:t>
      </w:r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 ТСОШ №3</w:t>
      </w:r>
    </w:p>
    <w:p w:rsidR="00C405C6" w:rsidRPr="00726995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Приказ от 3</w:t>
      </w:r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1.08.2020 г. № 9</w:t>
      </w:r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C405C6" w:rsidRPr="00726995" w:rsidRDefault="00C405C6" w:rsidP="00C40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_____________</w:t>
      </w:r>
      <w:proofErr w:type="spellStart"/>
      <w:r w:rsidR="00C865E6" w:rsidRPr="00726995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С.А.Бударин</w:t>
      </w:r>
      <w:proofErr w:type="spellEnd"/>
    </w:p>
    <w:p w:rsidR="00C405C6" w:rsidRPr="00C405C6" w:rsidRDefault="00C405C6" w:rsidP="00C405C6">
      <w:pPr>
        <w:rPr>
          <w:rFonts w:ascii="Calibri" w:eastAsia="Calibri" w:hAnsi="Calibri" w:cs="Times New Roman"/>
          <w:sz w:val="24"/>
        </w:rPr>
      </w:pPr>
    </w:p>
    <w:p w:rsidR="00D326AD" w:rsidRPr="00D326AD" w:rsidRDefault="00D326AD" w:rsidP="00D326AD">
      <w:pPr>
        <w:jc w:val="center"/>
        <w:rPr>
          <w:rFonts w:ascii="Times New Roman" w:hAnsi="Times New Roman" w:cs="Times New Roman"/>
        </w:rPr>
      </w:pPr>
    </w:p>
    <w:p w:rsidR="00D326AD" w:rsidRPr="00726995" w:rsidRDefault="00D326AD" w:rsidP="0039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b/>
          <w:sz w:val="24"/>
          <w:szCs w:val="24"/>
        </w:rPr>
        <w:t>АДАПТИРОВАННАЯ ОСНОВНАЯ ОБ</w:t>
      </w:r>
      <w:r w:rsidR="0039584D" w:rsidRPr="00726995">
        <w:rPr>
          <w:rFonts w:ascii="Times New Roman" w:hAnsi="Times New Roman" w:cs="Times New Roman"/>
          <w:b/>
          <w:sz w:val="24"/>
          <w:szCs w:val="24"/>
        </w:rPr>
        <w:t>ЩЕОБ</w:t>
      </w:r>
      <w:r w:rsidRPr="00726995">
        <w:rPr>
          <w:rFonts w:ascii="Times New Roman" w:hAnsi="Times New Roman" w:cs="Times New Roman"/>
          <w:b/>
          <w:sz w:val="24"/>
          <w:szCs w:val="24"/>
        </w:rPr>
        <w:t>РАЗОВАТЕЛЬНАЯ</w:t>
      </w:r>
      <w:r w:rsidR="0039584D" w:rsidRPr="00726995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203523" w:rsidRPr="00726995" w:rsidRDefault="008A33AC" w:rsidP="00D3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26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26995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  <w:r w:rsidR="00203523" w:rsidRPr="00726995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НАРУШЕНИЯМИ)</w:t>
      </w:r>
    </w:p>
    <w:p w:rsidR="00D326AD" w:rsidRPr="00726995" w:rsidRDefault="008A33AC" w:rsidP="00D3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6AD" w:rsidRPr="007269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26995">
        <w:rPr>
          <w:rFonts w:ascii="Times New Roman" w:hAnsi="Times New Roman" w:cs="Times New Roman"/>
          <w:b/>
          <w:sz w:val="24"/>
          <w:szCs w:val="24"/>
        </w:rPr>
        <w:t>ПРЕДМЕТУ  «ЧТЕНИЕ»</w:t>
      </w:r>
    </w:p>
    <w:p w:rsidR="00726995" w:rsidRPr="00726995" w:rsidRDefault="00726995" w:rsidP="00D3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b/>
          <w:sz w:val="24"/>
          <w:szCs w:val="24"/>
        </w:rPr>
        <w:t>Уровень образования: начальное общее образование, 3 класс</w:t>
      </w:r>
    </w:p>
    <w:p w:rsidR="00D326AD" w:rsidRPr="00726995" w:rsidRDefault="008A33AC" w:rsidP="00D326AD">
      <w:pPr>
        <w:pStyle w:val="2"/>
        <w:rPr>
          <w:sz w:val="24"/>
          <w:szCs w:val="24"/>
        </w:rPr>
      </w:pPr>
      <w:r w:rsidRPr="00726995">
        <w:rPr>
          <w:sz w:val="24"/>
          <w:szCs w:val="24"/>
        </w:rPr>
        <w:t>ОБУЧЕНИЕ НА ДОМУ (</w:t>
      </w:r>
      <w:r w:rsidR="00C865E6" w:rsidRPr="00726995">
        <w:rPr>
          <w:sz w:val="24"/>
          <w:szCs w:val="24"/>
        </w:rPr>
        <w:t>УО вариант 1)</w:t>
      </w:r>
    </w:p>
    <w:p w:rsidR="00C865E6" w:rsidRPr="00726995" w:rsidRDefault="00C865E6" w:rsidP="00C865E6">
      <w:pPr>
        <w:rPr>
          <w:sz w:val="24"/>
          <w:szCs w:val="24"/>
          <w:lang w:eastAsia="ru-RU"/>
        </w:rPr>
      </w:pPr>
    </w:p>
    <w:p w:rsidR="00FB7588" w:rsidRPr="00726995" w:rsidRDefault="00C865E6" w:rsidP="00C86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995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 составлена </w:t>
      </w:r>
      <w:r w:rsidR="00726995" w:rsidRPr="00726995">
        <w:rPr>
          <w:rFonts w:ascii="Times New Roman" w:hAnsi="Times New Roman" w:cs="Times New Roman"/>
          <w:sz w:val="24"/>
          <w:szCs w:val="24"/>
        </w:rPr>
        <w:t xml:space="preserve"> к учебнику «Чтение» 3 класс в двух частях для  общеобразовательных организаций, реализующих адаптированные основные общеобразовательные программы, авторы </w:t>
      </w:r>
      <w:proofErr w:type="spellStart"/>
      <w:r w:rsidR="00726995" w:rsidRPr="00726995">
        <w:rPr>
          <w:rFonts w:ascii="Times New Roman" w:hAnsi="Times New Roman" w:cs="Times New Roman"/>
          <w:sz w:val="24"/>
          <w:szCs w:val="24"/>
        </w:rPr>
        <w:t>С.Ю.Ильина</w:t>
      </w:r>
      <w:proofErr w:type="spellEnd"/>
      <w:r w:rsidR="00726995" w:rsidRPr="00726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995" w:rsidRPr="00726995">
        <w:rPr>
          <w:rFonts w:ascii="Times New Roman" w:hAnsi="Times New Roman" w:cs="Times New Roman"/>
          <w:sz w:val="24"/>
          <w:szCs w:val="24"/>
        </w:rPr>
        <w:t>А.А.Богданова</w:t>
      </w:r>
      <w:proofErr w:type="spellEnd"/>
      <w:r w:rsidR="00726995" w:rsidRPr="00726995">
        <w:rPr>
          <w:rFonts w:ascii="Times New Roman" w:hAnsi="Times New Roman" w:cs="Times New Roman"/>
          <w:sz w:val="24"/>
          <w:szCs w:val="24"/>
        </w:rPr>
        <w:t>, М. «Просвещение», 2018г.,</w:t>
      </w:r>
      <w:r w:rsidRPr="00726995">
        <w:rPr>
          <w:rFonts w:ascii="Times New Roman" w:hAnsi="Times New Roman" w:cs="Times New Roman"/>
          <w:sz w:val="24"/>
          <w:szCs w:val="24"/>
        </w:rPr>
        <w:t xml:space="preserve"> </w:t>
      </w:r>
      <w:r w:rsidR="00726995" w:rsidRPr="00726995">
        <w:rPr>
          <w:rFonts w:ascii="Times New Roman" w:hAnsi="Times New Roman" w:cs="Times New Roman"/>
          <w:sz w:val="24"/>
          <w:szCs w:val="24"/>
        </w:rPr>
        <w:t xml:space="preserve">на основе Адаптированной основной образовательной программы начального общего образования обучающихся с умственной отсталостью (интеллектуальными нарушениями)      (вариант 1) </w:t>
      </w:r>
      <w:r w:rsidRPr="0072699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 обучающихся с</w:t>
      </w:r>
      <w:proofErr w:type="gramEnd"/>
      <w:r w:rsidRPr="00726995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</w:t>
      </w:r>
      <w:r w:rsidR="00FB7588" w:rsidRPr="00726995">
        <w:rPr>
          <w:rFonts w:ascii="Times New Roman" w:hAnsi="Times New Roman" w:cs="Times New Roman"/>
          <w:sz w:val="24"/>
          <w:szCs w:val="24"/>
        </w:rPr>
        <w:t xml:space="preserve"> -</w:t>
      </w:r>
      <w:r w:rsidRPr="00726995">
        <w:rPr>
          <w:rFonts w:ascii="Times New Roman" w:hAnsi="Times New Roman" w:cs="Times New Roman"/>
          <w:sz w:val="24"/>
          <w:szCs w:val="24"/>
        </w:rPr>
        <w:t xml:space="preserve"> 2016г.,  </w:t>
      </w:r>
    </w:p>
    <w:p w:rsidR="00C405C6" w:rsidRPr="00726995" w:rsidRDefault="00C405C6" w:rsidP="00C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 - </w:t>
      </w:r>
      <w:r w:rsidRPr="00726995">
        <w:rPr>
          <w:rFonts w:ascii="Times New Roman" w:eastAsia="Calibri" w:hAnsi="Times New Roman" w:cs="Times New Roman"/>
          <w:b/>
          <w:sz w:val="24"/>
          <w:szCs w:val="24"/>
          <w:u w:val="single"/>
        </w:rPr>
        <w:t>4 ч</w:t>
      </w:r>
      <w:r w:rsidRPr="00726995">
        <w:rPr>
          <w:rFonts w:ascii="Times New Roman" w:eastAsia="Calibri" w:hAnsi="Times New Roman" w:cs="Times New Roman"/>
          <w:sz w:val="24"/>
          <w:szCs w:val="24"/>
        </w:rPr>
        <w:t xml:space="preserve"> в неделю, за год – </w:t>
      </w:r>
      <w:r w:rsidR="00726995" w:rsidRPr="00726995">
        <w:rPr>
          <w:rFonts w:ascii="Times New Roman" w:eastAsia="Calibri" w:hAnsi="Times New Roman" w:cs="Times New Roman"/>
          <w:b/>
          <w:sz w:val="24"/>
          <w:szCs w:val="24"/>
          <w:u w:val="single"/>
        </w:rPr>
        <w:t>136</w:t>
      </w:r>
      <w:r w:rsidR="00FB7588" w:rsidRPr="00726995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726995">
        <w:rPr>
          <w:rFonts w:ascii="Times New Roman" w:eastAsia="Calibri" w:hAnsi="Times New Roman" w:cs="Times New Roman"/>
          <w:sz w:val="24"/>
          <w:szCs w:val="24"/>
        </w:rPr>
        <w:t>.</w:t>
      </w:r>
      <w:r w:rsidRPr="00726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4D" w:rsidRPr="00726995" w:rsidRDefault="00C405C6" w:rsidP="00C8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="0039584D" w:rsidRPr="00726995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="0039584D" w:rsidRPr="00726995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</w:p>
    <w:p w:rsidR="00726995" w:rsidRDefault="00C405C6" w:rsidP="003958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58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39584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26995" w:rsidRDefault="00726995" w:rsidP="003958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26995" w:rsidRDefault="00726995" w:rsidP="003958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05C6" w:rsidRPr="00C865E6" w:rsidRDefault="0039584D" w:rsidP="007269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5E6">
        <w:rPr>
          <w:rFonts w:ascii="Times New Roman" w:eastAsia="Calibri" w:hAnsi="Times New Roman" w:cs="Times New Roman"/>
          <w:sz w:val="24"/>
          <w:szCs w:val="24"/>
        </w:rPr>
        <w:t>с</w:t>
      </w:r>
      <w:r w:rsidR="00C405C6" w:rsidRPr="00C865E6">
        <w:rPr>
          <w:rFonts w:ascii="Times New Roman" w:eastAsia="Calibri" w:hAnsi="Times New Roman" w:cs="Times New Roman"/>
          <w:sz w:val="24"/>
          <w:szCs w:val="24"/>
        </w:rPr>
        <w:t>т. Тацинская</w:t>
      </w:r>
    </w:p>
    <w:p w:rsidR="00C405C6" w:rsidRDefault="00726995" w:rsidP="00C40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9584D" w:rsidRPr="00C865E6">
        <w:rPr>
          <w:rFonts w:ascii="Times New Roman" w:eastAsia="Calibri" w:hAnsi="Times New Roman" w:cs="Times New Roman"/>
          <w:sz w:val="24"/>
          <w:szCs w:val="24"/>
        </w:rPr>
        <w:t>2020-2021</w:t>
      </w:r>
      <w:r w:rsidR="00C405C6" w:rsidRPr="00C865E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26995" w:rsidRDefault="00726995" w:rsidP="00C40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995" w:rsidRDefault="00726995" w:rsidP="00C40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995" w:rsidRPr="00C865E6" w:rsidRDefault="00726995" w:rsidP="00C40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4B5" w:rsidRDefault="00726995" w:rsidP="0079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954B5" w:rsidRPr="0072699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Предметные результаты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осознанное и правильное чтение те</w:t>
      </w:r>
      <w:proofErr w:type="gramStart"/>
      <w:r w:rsidRPr="00726995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726995">
        <w:rPr>
          <w:rFonts w:ascii="Times New Roman" w:hAnsi="Times New Roman" w:cs="Times New Roman"/>
          <w:sz w:val="24"/>
          <w:szCs w:val="24"/>
        </w:rPr>
        <w:t>ух по слогам и целыми словами;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пересказ содержания прочитанного текста по вопросам;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участие в коллективной работе по оценке поступков героев и событий;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выразительное чтение наизусть  стихотворений.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726995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ответы на вопросы учителя по прочитанному тексту;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определение основной мысли текста после предварительного его анализа;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чтение текста молча с выполнением заданий учителя;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определение главных действующих лиц произведения; элементарная оценка их поступков;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726995" w:rsidRPr="00726995" w:rsidRDefault="00726995" w:rsidP="00726995">
      <w:pPr>
        <w:pStyle w:val="ae"/>
        <w:rPr>
          <w:rStyle w:val="s12"/>
          <w:rFonts w:ascii="Times New Roman" w:hAnsi="Times New Roman" w:cs="Times New Roman"/>
          <w:sz w:val="24"/>
          <w:szCs w:val="24"/>
        </w:rPr>
      </w:pPr>
      <w:r w:rsidRPr="00726995">
        <w:rPr>
          <w:rFonts w:ascii="Times New Roman" w:hAnsi="Times New Roman" w:cs="Times New Roman"/>
          <w:sz w:val="24"/>
          <w:szCs w:val="24"/>
        </w:rPr>
        <w:t>- пересказ текста по частям с опорой на вопросы учителя, картинный план или иллюстрацию;</w:t>
      </w:r>
    </w:p>
    <w:p w:rsidR="00726995" w:rsidRPr="00726995" w:rsidRDefault="00726995" w:rsidP="00726995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726995">
        <w:rPr>
          <w:rStyle w:val="s12"/>
          <w:rFonts w:ascii="Times New Roman" w:hAnsi="Times New Roman" w:cs="Times New Roman"/>
          <w:sz w:val="24"/>
          <w:szCs w:val="24"/>
        </w:rPr>
        <w:t>- в</w:t>
      </w:r>
      <w:r w:rsidRPr="00726995">
        <w:rPr>
          <w:rFonts w:ascii="Times New Roman" w:hAnsi="Times New Roman" w:cs="Times New Roman"/>
          <w:sz w:val="24"/>
          <w:szCs w:val="24"/>
        </w:rPr>
        <w:t>ыразительное чтение наизусть 7-8 стихотворений.</w:t>
      </w: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</w:p>
    <w:p w:rsidR="00726995" w:rsidRDefault="00726995" w:rsidP="00524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1.2.Метапредметные результаты: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освоение способами решения проблем творческого и по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искового характера;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едстав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информации о книгах;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решения коммуникативных и познавательных задач;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использование различных способов поиска учебной ин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8) овладение навыками смыслового чтения текстов в соот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готовность слушать собеседника и вести диалог, при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событий;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деятельности, осмыс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726995" w:rsidRPr="00726995" w:rsidRDefault="00726995" w:rsidP="0052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готовность разрешать конфликты посред</w:t>
      </w:r>
      <w:r w:rsidRPr="00726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Познавательные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К познавательным учебным действиям относятся следующие умения: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выделять некоторые существенные, общие и отличительны</w:t>
      </w:r>
      <w:r>
        <w:rPr>
          <w:rStyle w:val="c0"/>
          <w:color w:val="000000"/>
        </w:rPr>
        <w:t>е свойства хорошо знакомых пред</w:t>
      </w:r>
      <w:r>
        <w:rPr>
          <w:rStyle w:val="c0"/>
          <w:color w:val="000000"/>
        </w:rPr>
        <w:t>метов;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 xml:space="preserve">устанавливать </w:t>
      </w:r>
      <w:proofErr w:type="spellStart"/>
      <w:r>
        <w:rPr>
          <w:rStyle w:val="c0"/>
          <w:color w:val="000000"/>
        </w:rPr>
        <w:t>видо</w:t>
      </w:r>
      <w:r>
        <w:rPr>
          <w:rStyle w:val="c0"/>
          <w:color w:val="000000"/>
        </w:rPr>
        <w:t>родовые</w:t>
      </w:r>
      <w:proofErr w:type="spellEnd"/>
      <w:r>
        <w:rPr>
          <w:rStyle w:val="c0"/>
          <w:color w:val="000000"/>
        </w:rPr>
        <w:t xml:space="preserve"> отношения предметов;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делать простейшие обобщения, сравнивать, классифицировать на наглядном материале;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пользоваться знаками, символами, предметами-заместителями;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читать; писать; выполнять арифметические действия;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наблюдать под руководством взрослого за предметами и явлениями окружающей действительности;</w:t>
      </w:r>
    </w:p>
    <w:p w:rsidR="005245BF" w:rsidRDefault="005245BF" w:rsidP="005245BF">
      <w:pPr>
        <w:pStyle w:val="c2"/>
        <w:shd w:val="clear" w:color="auto" w:fill="FFFFFF"/>
        <w:spacing w:before="0" w:beforeAutospacing="0" w:after="0" w:afterAutospacing="0"/>
        <w:ind w:right="1080"/>
        <w:rPr>
          <w:color w:val="000000"/>
        </w:rPr>
      </w:pPr>
      <w:r>
        <w:rPr>
          <w:rStyle w:val="c0"/>
          <w:color w:val="000000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5245BF" w:rsidRDefault="005245BF" w:rsidP="00726995">
      <w:pPr>
        <w:rPr>
          <w:rFonts w:ascii="Times New Roman" w:hAnsi="Times New Roman" w:cs="Times New Roman"/>
          <w:b/>
          <w:sz w:val="24"/>
          <w:szCs w:val="24"/>
        </w:rPr>
      </w:pP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1.2.2. Регулятивные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принимать и сохранять учебную задачу;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овладевать способностью принимать</w:t>
      </w:r>
      <w:proofErr w:type="gramEnd"/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сохранять цели и задачи учебной деятельности, поиска средств её осуществления;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 с помощью учителя;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учиться высказывать свое предположение (вер</w:t>
      </w: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сию) на основе работы с иллюстрациями учеб</w:t>
      </w: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ника;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726995" w:rsidRPr="005245BF" w:rsidRDefault="00726995" w:rsidP="005245B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26995" w:rsidRPr="005245BF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1.2.3. Коммуникативные</w:t>
      </w:r>
    </w:p>
    <w:p w:rsidR="00726995" w:rsidRDefault="00726995" w:rsidP="0072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Личностные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1) осознание себя как гражданина России; формирование чувства гордости за свою Родину;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2) воспитание уважительного отношения к иному мнению, истории и культуре других народов;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>3) </w:t>
      </w:r>
      <w:proofErr w:type="spellStart"/>
      <w:r w:rsidRPr="00C405C6">
        <w:rPr>
          <w:rFonts w:ascii="Times New Roman" w:hAnsi="Times New Roman" w:cs="Times New Roman"/>
        </w:rPr>
        <w:t>сформированность</w:t>
      </w:r>
      <w:proofErr w:type="spellEnd"/>
      <w:r w:rsidRPr="00C405C6">
        <w:rPr>
          <w:rFonts w:ascii="Times New Roman" w:hAnsi="Times New Roman" w:cs="Times New Roman"/>
          <w:color w:val="FF0000"/>
        </w:rPr>
        <w:t xml:space="preserve"> </w:t>
      </w:r>
      <w:r w:rsidRPr="00C405C6">
        <w:rPr>
          <w:rFonts w:ascii="Times New Roman" w:hAnsi="Times New Roman" w:cs="Times New Roman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4) овладение начальными навыками адаптации в динамично изменяющемся и развивающемся мире;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  <w:color w:val="FF0000"/>
        </w:rPr>
      </w:pPr>
      <w:r w:rsidRPr="00C405C6">
        <w:rPr>
          <w:rFonts w:ascii="Times New Roman" w:hAnsi="Times New Roman" w:cs="Times New Roman"/>
        </w:rPr>
        <w:t xml:space="preserve">5) овладение социально-бытовыми навыками, используемыми в повседневной жизни;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6) владение навыками коммуникации и принятыми нормами социального взаимодействия;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8) принятие и освоение социальной роли </w:t>
      </w:r>
      <w:proofErr w:type="gramStart"/>
      <w:r w:rsidRPr="00C405C6">
        <w:rPr>
          <w:rFonts w:ascii="Times New Roman" w:hAnsi="Times New Roman" w:cs="Times New Roman"/>
        </w:rPr>
        <w:t>обучающегося</w:t>
      </w:r>
      <w:proofErr w:type="gramEnd"/>
      <w:r w:rsidRPr="00C405C6">
        <w:rPr>
          <w:rFonts w:ascii="Times New Roman" w:hAnsi="Times New Roman" w:cs="Times New Roman"/>
        </w:rPr>
        <w:t xml:space="preserve">, проявление социально значимых мотивов учебной деятельности;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>9) </w:t>
      </w:r>
      <w:proofErr w:type="spellStart"/>
      <w:r w:rsidRPr="00C405C6">
        <w:rPr>
          <w:rFonts w:ascii="Times New Roman" w:hAnsi="Times New Roman" w:cs="Times New Roman"/>
        </w:rPr>
        <w:t>сформированность</w:t>
      </w:r>
      <w:proofErr w:type="spellEnd"/>
      <w:r w:rsidRPr="00C405C6">
        <w:rPr>
          <w:rFonts w:ascii="Times New Roman" w:hAnsi="Times New Roman" w:cs="Times New Roman"/>
          <w:color w:val="FF0000"/>
        </w:rPr>
        <w:t xml:space="preserve"> </w:t>
      </w:r>
      <w:r w:rsidRPr="00C405C6">
        <w:rPr>
          <w:rFonts w:ascii="Times New Roman" w:hAnsi="Times New Roman" w:cs="Times New Roman"/>
        </w:rPr>
        <w:t xml:space="preserve">навыков сотрудничества с взрослыми и сверстниками в разных социальных ситуациях;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 xml:space="preserve">10) воспитание эстетических потребностей, ценностей и чувств;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>11) развитие этических чувств, проявление доброжелательности, эмоционально-нра</w:t>
      </w:r>
      <w:r w:rsidRPr="00C405C6">
        <w:rPr>
          <w:rFonts w:ascii="Times New Roman" w:hAnsi="Times New Roman" w:cs="Times New Roman"/>
        </w:rPr>
        <w:softHyphen/>
        <w:t>вственной отзывчивости и взаимопомощи, проявление</w:t>
      </w:r>
      <w:r w:rsidRPr="00C405C6">
        <w:rPr>
          <w:rFonts w:ascii="Times New Roman" w:hAnsi="Times New Roman" w:cs="Times New Roman"/>
          <w:color w:val="FF0000"/>
        </w:rPr>
        <w:t xml:space="preserve"> </w:t>
      </w:r>
      <w:r w:rsidRPr="00C405C6">
        <w:rPr>
          <w:rFonts w:ascii="Times New Roman" w:hAnsi="Times New Roman" w:cs="Times New Roman"/>
        </w:rPr>
        <w:t xml:space="preserve">сопереживания к чувствам других людей; </w:t>
      </w:r>
    </w:p>
    <w:p w:rsidR="00726995" w:rsidRPr="00C405C6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>12) </w:t>
      </w:r>
      <w:proofErr w:type="spellStart"/>
      <w:r w:rsidRPr="00C405C6">
        <w:rPr>
          <w:rFonts w:ascii="Times New Roman" w:hAnsi="Times New Roman" w:cs="Times New Roman"/>
        </w:rPr>
        <w:t>сформированность</w:t>
      </w:r>
      <w:proofErr w:type="spellEnd"/>
      <w:r w:rsidRPr="00C405C6">
        <w:rPr>
          <w:rFonts w:ascii="Times New Roman" w:hAnsi="Times New Roman" w:cs="Times New Roman"/>
          <w:color w:val="FF0000"/>
        </w:rPr>
        <w:t xml:space="preserve"> </w:t>
      </w:r>
      <w:r w:rsidRPr="00C405C6">
        <w:rPr>
          <w:rFonts w:ascii="Times New Roman" w:hAnsi="Times New Roman" w:cs="Times New Roman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26995" w:rsidRDefault="00726995" w:rsidP="00726995">
      <w:pPr>
        <w:pStyle w:val="ae"/>
        <w:rPr>
          <w:rFonts w:ascii="Times New Roman" w:hAnsi="Times New Roman" w:cs="Times New Roman"/>
        </w:rPr>
      </w:pPr>
      <w:r w:rsidRPr="00C405C6">
        <w:rPr>
          <w:rFonts w:ascii="Times New Roman" w:hAnsi="Times New Roman" w:cs="Times New Roman"/>
        </w:rPr>
        <w:t>13) проявление</w:t>
      </w:r>
      <w:r w:rsidRPr="00C405C6">
        <w:rPr>
          <w:rFonts w:ascii="Times New Roman" w:hAnsi="Times New Roman" w:cs="Times New Roman"/>
          <w:color w:val="FF0000"/>
        </w:rPr>
        <w:t xml:space="preserve"> </w:t>
      </w:r>
      <w:r w:rsidRPr="00C405C6">
        <w:rPr>
          <w:rFonts w:ascii="Times New Roman" w:hAnsi="Times New Roman" w:cs="Times New Roman"/>
        </w:rPr>
        <w:t>готовности к самостоятельной жизни.</w:t>
      </w:r>
    </w:p>
    <w:p w:rsidR="005245BF" w:rsidRPr="00C405C6" w:rsidRDefault="005245BF" w:rsidP="00726995">
      <w:pPr>
        <w:pStyle w:val="ae"/>
        <w:rPr>
          <w:rFonts w:ascii="Times New Roman" w:hAnsi="Times New Roman" w:cs="Times New Roman"/>
        </w:rPr>
      </w:pPr>
    </w:p>
    <w:p w:rsidR="00726995" w:rsidRPr="005245BF" w:rsidRDefault="00726995" w:rsidP="00726995">
      <w:pPr>
        <w:pStyle w:val="a6"/>
        <w:ind w:left="360"/>
        <w:rPr>
          <w:bCs/>
          <w:sz w:val="24"/>
        </w:rPr>
      </w:pPr>
      <w:r w:rsidRPr="005245BF">
        <w:rPr>
          <w:bCs/>
          <w:sz w:val="24"/>
        </w:rPr>
        <w:t>Основные направления коррекционной работы: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артикуляционной моторики;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формирование умения работать по словесной инструкции, алгоритму;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высших психических функций;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нарушений  эмоционально-личностной сферы;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речи, владение техникой речи;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расширение представлений об окружающем мире и обогащение словаря;</w:t>
      </w:r>
    </w:p>
    <w:p w:rsidR="00726995" w:rsidRPr="00E95F9B" w:rsidRDefault="00726995" w:rsidP="00726995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индивидуальных пробелов в знаниях, умениях, навыках.</w:t>
      </w:r>
    </w:p>
    <w:p w:rsidR="00726995" w:rsidRPr="004F75C3" w:rsidRDefault="00726995" w:rsidP="007269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035" w:rsidRDefault="00D326AD" w:rsidP="005245BF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245B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</w:t>
      </w:r>
      <w:r w:rsidR="005245BF" w:rsidRPr="005245B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5245B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</w:t>
      </w:r>
      <w:r w:rsidR="005245BF" w:rsidRPr="005245B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учебного предмета </w:t>
      </w:r>
      <w:r w:rsidRPr="005245B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5245BF" w:rsidRDefault="005245BF" w:rsidP="005245BF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Содержание чтения (круг чтения)</w:t>
      </w:r>
      <w:r>
        <w:rPr>
          <w:rStyle w:val="c29"/>
          <w:i/>
          <w:iCs/>
          <w:color w:val="000000"/>
        </w:rPr>
        <w:t>.</w:t>
      </w:r>
      <w:r>
        <w:rPr>
          <w:rStyle w:val="c0"/>
          <w:color w:val="000000"/>
        </w:rPr>
        <w:t> Произведения устного народного творчества.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</w:t>
      </w:r>
    </w:p>
    <w:p w:rsidR="005245BF" w:rsidRDefault="005245BF" w:rsidP="005245BF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Примерная тематика произведений</w:t>
      </w:r>
      <w:r>
        <w:rPr>
          <w:rStyle w:val="c29"/>
          <w:i/>
          <w:iCs/>
          <w:color w:val="000000"/>
        </w:rPr>
        <w:t>:</w:t>
      </w:r>
      <w:r>
        <w:rPr>
          <w:rStyle w:val="c0"/>
          <w:color w:val="000000"/>
        </w:rPr>
        <w:t> 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5245BF" w:rsidRDefault="005245BF" w:rsidP="005245BF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>
        <w:rPr>
          <w:rStyle w:val="c9"/>
          <w:b/>
          <w:bCs/>
          <w:i/>
          <w:iCs/>
          <w:color w:val="000000"/>
        </w:rPr>
        <w:t>Жанровое разнообразие</w:t>
      </w:r>
      <w:r>
        <w:rPr>
          <w:rStyle w:val="c29"/>
          <w:i/>
          <w:iCs/>
          <w:color w:val="000000"/>
        </w:rPr>
        <w:t>:</w:t>
      </w:r>
      <w:r>
        <w:rPr>
          <w:rStyle w:val="c0"/>
          <w:color w:val="000000"/>
        </w:rPr>
        <w:t xml:space="preserve"> сказки, рассказы, стихотворения, басни, пословицы, поговорки, загадки, считалки, </w:t>
      </w:r>
      <w:proofErr w:type="spellStart"/>
      <w:r>
        <w:rPr>
          <w:rStyle w:val="c0"/>
          <w:color w:val="000000"/>
        </w:rPr>
        <w:t>потешки</w:t>
      </w:r>
      <w:proofErr w:type="spellEnd"/>
      <w:r>
        <w:rPr>
          <w:rStyle w:val="c0"/>
          <w:color w:val="000000"/>
        </w:rPr>
        <w:t>.</w:t>
      </w:r>
      <w:proofErr w:type="gramEnd"/>
    </w:p>
    <w:p w:rsidR="005245BF" w:rsidRDefault="005245BF" w:rsidP="005245BF">
      <w:pPr>
        <w:pStyle w:val="c20"/>
        <w:shd w:val="clear" w:color="auto" w:fill="FFFFFF"/>
        <w:spacing w:before="0" w:beforeAutospacing="0" w:after="0" w:afterAutospacing="0"/>
        <w:ind w:right="-10" w:firstLine="568"/>
        <w:jc w:val="both"/>
        <w:rPr>
          <w:color w:val="000000"/>
        </w:rPr>
      </w:pPr>
      <w:r>
        <w:rPr>
          <w:rStyle w:val="c42"/>
          <w:b/>
          <w:bCs/>
          <w:i/>
          <w:iCs/>
          <w:color w:val="000000"/>
        </w:rPr>
        <w:lastRenderedPageBreak/>
        <w:t>Навык чтения:</w:t>
      </w:r>
      <w:r>
        <w:rPr>
          <w:color w:val="000000"/>
        </w:rPr>
        <w:t> 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5245BF" w:rsidRDefault="005245BF" w:rsidP="005245BF">
      <w:pPr>
        <w:pStyle w:val="c20"/>
        <w:shd w:val="clear" w:color="auto" w:fill="FFFFFF"/>
        <w:spacing w:before="0" w:beforeAutospacing="0" w:after="0" w:afterAutospacing="0"/>
        <w:ind w:right="-10" w:firstLine="568"/>
        <w:jc w:val="both"/>
        <w:rPr>
          <w:color w:val="000000"/>
        </w:rPr>
      </w:pPr>
      <w:r>
        <w:rPr>
          <w:rStyle w:val="c42"/>
          <w:b/>
          <w:bCs/>
          <w:i/>
          <w:iCs/>
          <w:color w:val="000000"/>
        </w:rPr>
        <w:t>Работа с текстом.</w:t>
      </w:r>
      <w:r>
        <w:rPr>
          <w:color w:val="000000"/>
        </w:rPr>
        <w:t> Понимание слов и выражений, употребляемых в тексте.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5245BF" w:rsidRDefault="005245BF" w:rsidP="005245BF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Внеклассное чтение</w:t>
      </w:r>
      <w:r>
        <w:rPr>
          <w:rStyle w:val="c29"/>
          <w:i/>
          <w:iCs/>
          <w:color w:val="000000"/>
        </w:rPr>
        <w:t>.</w:t>
      </w:r>
      <w:r>
        <w:rPr>
          <w:rStyle w:val="c0"/>
          <w:color w:val="000000"/>
        </w:rPr>
        <w:t xml:space="preserve"> 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>
        <w:rPr>
          <w:rStyle w:val="c0"/>
          <w:color w:val="000000"/>
        </w:rPr>
        <w:t>прочитанном</w:t>
      </w:r>
      <w:proofErr w:type="gramEnd"/>
      <w:r>
        <w:rPr>
          <w:rStyle w:val="c0"/>
          <w:color w:val="000000"/>
        </w:rPr>
        <w:t>, пересказ.</w:t>
      </w:r>
    </w:p>
    <w:p w:rsidR="00D25035" w:rsidRPr="00D25035" w:rsidRDefault="00D25035" w:rsidP="00D25035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25035">
        <w:rPr>
          <w:rFonts w:ascii="Times New Roman" w:eastAsia="Calibri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C405C6" w:rsidRPr="00012817" w:rsidRDefault="00C405C6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268"/>
      </w:tblGrid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Здравствуй,  школа!</w:t>
            </w:r>
          </w:p>
        </w:tc>
        <w:tc>
          <w:tcPr>
            <w:tcW w:w="2268" w:type="dxa"/>
          </w:tcPr>
          <w:p w:rsidR="00D326AD" w:rsidRPr="005F72C3" w:rsidRDefault="007F06BF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2268" w:type="dxa"/>
          </w:tcPr>
          <w:p w:rsidR="00D326AD" w:rsidRPr="005F72C3" w:rsidRDefault="00DC34C1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2268" w:type="dxa"/>
          </w:tcPr>
          <w:p w:rsidR="00D326AD" w:rsidRDefault="00DC34C1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FE74C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Ребятам о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326AD" w:rsidRDefault="00D326AD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2268" w:type="dxa"/>
          </w:tcPr>
          <w:p w:rsidR="00D326AD" w:rsidRDefault="004B611B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2268" w:type="dxa"/>
          </w:tcPr>
          <w:p w:rsidR="00D326AD" w:rsidRDefault="00D326AD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2268" w:type="dxa"/>
          </w:tcPr>
          <w:p w:rsidR="00D326AD" w:rsidRDefault="00D326AD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2268" w:type="dxa"/>
          </w:tcPr>
          <w:p w:rsidR="00D326AD" w:rsidRDefault="002972D0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</w:t>
            </w:r>
          </w:p>
        </w:tc>
      </w:tr>
      <w:tr w:rsidR="00D326AD" w:rsidTr="009B1ABC">
        <w:tc>
          <w:tcPr>
            <w:tcW w:w="534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D326AD" w:rsidRPr="00DC34C1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34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2268" w:type="dxa"/>
          </w:tcPr>
          <w:p w:rsidR="00D326AD" w:rsidRPr="007F06BF" w:rsidRDefault="007F06BF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7F06BF" w:rsidRPr="00DC34C1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2268" w:type="dxa"/>
          </w:tcPr>
          <w:p w:rsidR="007F06BF" w:rsidRPr="007F06BF" w:rsidRDefault="007F06BF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268" w:type="dxa"/>
          </w:tcPr>
          <w:p w:rsidR="007F06BF" w:rsidRDefault="002F654A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7F06BF" w:rsidRDefault="00C405C6" w:rsidP="00C405C6">
            <w:pPr>
              <w:ind w:right="-57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134</w:t>
            </w:r>
            <w:r w:rsidR="00820C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D326AD" w:rsidRPr="0039584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5245BF" w:rsidRDefault="005245BF" w:rsidP="00FF3E79">
      <w:pPr>
        <w:pStyle w:val="a8"/>
        <w:rPr>
          <w:b/>
        </w:rPr>
      </w:pPr>
      <w:bookmarkStart w:id="0" w:name="page4"/>
      <w:bookmarkEnd w:id="0"/>
      <w:r w:rsidRPr="005245BF">
        <w:rPr>
          <w:b/>
        </w:rPr>
        <w:t>3. Критерии оценивания планируемых результатов</w:t>
      </w:r>
    </w:p>
    <w:p w:rsidR="005245BF" w:rsidRPr="0039584D" w:rsidRDefault="005245BF" w:rsidP="005245BF">
      <w:pPr>
        <w:rPr>
          <w:rFonts w:ascii="Times New Roman" w:hAnsi="Times New Roman" w:cs="Times New Roman"/>
          <w:sz w:val="24"/>
          <w:szCs w:val="24"/>
        </w:rPr>
      </w:pPr>
      <w:r w:rsidRPr="0039584D">
        <w:rPr>
          <w:rFonts w:ascii="Times New Roman" w:hAnsi="Times New Roman" w:cs="Times New Roman"/>
          <w:sz w:val="24"/>
          <w:szCs w:val="24"/>
        </w:rPr>
        <w:t xml:space="preserve">В начале, середине и конце учебного года проводится проверка </w:t>
      </w:r>
      <w:r w:rsidR="00F01181">
        <w:rPr>
          <w:rFonts w:ascii="Times New Roman" w:hAnsi="Times New Roman" w:cs="Times New Roman"/>
          <w:sz w:val="24"/>
          <w:szCs w:val="24"/>
        </w:rPr>
        <w:t xml:space="preserve">навыка </w:t>
      </w:r>
      <w:r w:rsidRPr="0039584D">
        <w:rPr>
          <w:rFonts w:ascii="Times New Roman" w:hAnsi="Times New Roman" w:cs="Times New Roman"/>
          <w:sz w:val="24"/>
          <w:szCs w:val="24"/>
        </w:rPr>
        <w:t xml:space="preserve"> чтения. При проверке техники чтения рекомендуется подбир</w:t>
      </w:r>
      <w:r>
        <w:rPr>
          <w:rFonts w:ascii="Times New Roman" w:hAnsi="Times New Roman" w:cs="Times New Roman"/>
          <w:sz w:val="24"/>
          <w:szCs w:val="24"/>
        </w:rPr>
        <w:t>ать незнакомые</w:t>
      </w:r>
      <w:r w:rsidRPr="0039584D">
        <w:rPr>
          <w:rFonts w:ascii="Times New Roman" w:hAnsi="Times New Roman" w:cs="Times New Roman"/>
          <w:sz w:val="24"/>
          <w:szCs w:val="24"/>
        </w:rPr>
        <w:t>, но доступные тексты.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4D">
        <w:rPr>
          <w:rFonts w:ascii="Times New Roman" w:hAnsi="Times New Roman" w:cs="Times New Roman"/>
          <w:sz w:val="24"/>
          <w:szCs w:val="24"/>
        </w:rPr>
        <w:t>При оценке принимается во внимание успешность ов</w:t>
      </w:r>
      <w:r>
        <w:rPr>
          <w:rFonts w:ascii="Times New Roman" w:hAnsi="Times New Roman" w:cs="Times New Roman"/>
          <w:sz w:val="24"/>
          <w:szCs w:val="24"/>
        </w:rPr>
        <w:t>ладения уч-ся техникой чтения (</w:t>
      </w:r>
      <w:r w:rsidRPr="0039584D">
        <w:rPr>
          <w:rFonts w:ascii="Times New Roman" w:hAnsi="Times New Roman" w:cs="Times New Roman"/>
          <w:sz w:val="24"/>
          <w:szCs w:val="24"/>
        </w:rPr>
        <w:t>правильность, беглость, выразительность, умением выделять главную мысль прочитанног</w:t>
      </w:r>
      <w:r>
        <w:rPr>
          <w:rFonts w:ascii="Times New Roman" w:hAnsi="Times New Roman" w:cs="Times New Roman"/>
          <w:sz w:val="24"/>
          <w:szCs w:val="24"/>
        </w:rPr>
        <w:t>о, ответы на вопросы, пересказ</w:t>
      </w:r>
      <w:r w:rsidRPr="0039584D">
        <w:rPr>
          <w:rFonts w:ascii="Times New Roman" w:hAnsi="Times New Roman" w:cs="Times New Roman"/>
          <w:sz w:val="24"/>
          <w:szCs w:val="24"/>
        </w:rPr>
        <w:t>)</w:t>
      </w:r>
    </w:p>
    <w:p w:rsidR="005245BF" w:rsidRPr="0039584D" w:rsidRDefault="005245BF" w:rsidP="005245B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584D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39584D">
        <w:rPr>
          <w:rFonts w:ascii="Times New Roman" w:hAnsi="Times New Roman" w:cs="Times New Roman"/>
          <w:sz w:val="24"/>
          <w:szCs w:val="24"/>
        </w:rPr>
        <w:t xml:space="preserve"> ставится ученику, если он читает правильно, бегло, выразительно, с соблюдением норм литературного произношения, выделяет основную мысль произведения или части текста; делит текст на части и озаглавливает их с помощью учителя; называет главных </w:t>
      </w:r>
      <w:r w:rsidRPr="0039584D">
        <w:rPr>
          <w:rFonts w:ascii="Times New Roman" w:hAnsi="Times New Roman" w:cs="Times New Roman"/>
          <w:sz w:val="24"/>
          <w:szCs w:val="24"/>
        </w:rPr>
        <w:lastRenderedPageBreak/>
        <w:t>действующих лиц произведения, характеризует их поступки, отвечает на вопросы и передаёт содержание полно, правильно, последовательно, твёрдо знает наизусть текст стихотворения.</w:t>
      </w:r>
      <w:proofErr w:type="gramEnd"/>
    </w:p>
    <w:p w:rsidR="005245BF" w:rsidRPr="0039584D" w:rsidRDefault="005245BF" w:rsidP="00524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84D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39584D">
        <w:rPr>
          <w:rFonts w:ascii="Times New Roman" w:hAnsi="Times New Roman" w:cs="Times New Roman"/>
          <w:sz w:val="24"/>
          <w:szCs w:val="24"/>
        </w:rPr>
        <w:t> ставится ученику, если он читает в основном правильно, бегло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9584D">
        <w:rPr>
          <w:rFonts w:ascii="Times New Roman" w:hAnsi="Times New Roman" w:cs="Times New Roman"/>
          <w:sz w:val="24"/>
          <w:szCs w:val="24"/>
        </w:rPr>
        <w:t xml:space="preserve">опускает одну </w:t>
      </w:r>
      <w:proofErr w:type="gramStart"/>
      <w:r w:rsidRPr="0039584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9584D">
        <w:rPr>
          <w:rFonts w:ascii="Times New Roman" w:hAnsi="Times New Roman" w:cs="Times New Roman"/>
          <w:sz w:val="24"/>
          <w:szCs w:val="24"/>
        </w:rPr>
        <w:t>ве ошибки при чтении, соблюдая паузы, знаки препинания, интонацию, логические ударения: допускает ошибки в делении текста на части и озаглавливает части, называет действующих лиц произведения, характеризует их поступки с помощью учителя, допускает неточности в ответах на вопросы, исправляет их с помощью учителя, при чтении наизусть допускает одну -две ошибки, читает недостаточно выразительно.</w:t>
      </w:r>
    </w:p>
    <w:p w:rsidR="005245BF" w:rsidRPr="0039584D" w:rsidRDefault="005245BF" w:rsidP="00524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84D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39584D">
        <w:rPr>
          <w:rFonts w:ascii="Times New Roman" w:hAnsi="Times New Roman" w:cs="Times New Roman"/>
          <w:sz w:val="24"/>
          <w:szCs w:val="24"/>
        </w:rPr>
        <w:t xml:space="preserve"> ставится ученику, если он читает недостаточно бегло, некоторые слова читает по слогам, допускает три – четыре ошибки при чтении. </w:t>
      </w:r>
      <w:proofErr w:type="gramStart"/>
      <w:r w:rsidRPr="0039584D">
        <w:rPr>
          <w:rFonts w:ascii="Times New Roman" w:hAnsi="Times New Roman" w:cs="Times New Roman"/>
          <w:sz w:val="24"/>
          <w:szCs w:val="24"/>
        </w:rPr>
        <w:t>Одну – две ошибки – в соблюдении синтаксических пауз, три – четыре – в соблюдении смысловых пауз, знаков препинания, передающих интонацию, логических ударений; выделяет основную мысль с помощью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9584D">
        <w:rPr>
          <w:rFonts w:ascii="Times New Roman" w:hAnsi="Times New Roman" w:cs="Times New Roman"/>
          <w:sz w:val="24"/>
          <w:szCs w:val="24"/>
        </w:rPr>
        <w:t>чителя; текст делит на части с помощью учителя; затрудняется назвать главных действующих лиц произведения, характеризовать их поступки, отвечает на вопросы и пересказывает неполно, непоследовательно, допускает искажение основного смысла произведения;</w:t>
      </w:r>
      <w:proofErr w:type="gramEnd"/>
      <w:r w:rsidRPr="0039584D">
        <w:rPr>
          <w:rFonts w:ascii="Times New Roman" w:hAnsi="Times New Roman" w:cs="Times New Roman"/>
          <w:sz w:val="24"/>
          <w:szCs w:val="24"/>
        </w:rPr>
        <w:t xml:space="preserve"> при чтении наизусть нетвёрдо знает текст.</w:t>
      </w:r>
    </w:p>
    <w:p w:rsidR="005245BF" w:rsidRPr="0039584D" w:rsidRDefault="005245BF" w:rsidP="00524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84D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39584D">
        <w:rPr>
          <w:rFonts w:ascii="Times New Roman" w:hAnsi="Times New Roman" w:cs="Times New Roman"/>
          <w:sz w:val="24"/>
          <w:szCs w:val="24"/>
        </w:rPr>
        <w:t> ст</w:t>
      </w:r>
      <w:r>
        <w:rPr>
          <w:rFonts w:ascii="Times New Roman" w:hAnsi="Times New Roman" w:cs="Times New Roman"/>
          <w:sz w:val="24"/>
          <w:szCs w:val="24"/>
        </w:rPr>
        <w:t>авится ученику</w:t>
      </w:r>
      <w:r w:rsidRPr="0039584D">
        <w:rPr>
          <w:rFonts w:ascii="Times New Roman" w:hAnsi="Times New Roman" w:cs="Times New Roman"/>
          <w:sz w:val="24"/>
          <w:szCs w:val="24"/>
        </w:rPr>
        <w:t>, если он читает по слогам, допускает более пяти ошибок; не может выделить главную мысль произведения даже с помощью учителя; не делит текст на части, не называет главных действующих лиц, не характеризует их поступки, отвечает на вопросы и пересказывает фрагментарно, искажая основной смысл, не использует помощь учителя; не знает стихов наизусть.</w:t>
      </w:r>
    </w:p>
    <w:p w:rsidR="005245BF" w:rsidRDefault="005245BF" w:rsidP="00FF3E79">
      <w:pPr>
        <w:pStyle w:val="a8"/>
      </w:pPr>
      <w:r w:rsidRPr="005245BF">
        <w:rPr>
          <w:u w:val="single"/>
        </w:rPr>
        <w:t>Навык чтения</w:t>
      </w:r>
      <w:r w:rsidR="00FF3E79" w:rsidRPr="0039584D"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>
        <w:t xml:space="preserve"> </w:t>
      </w:r>
      <w:r w:rsidR="00FF3E79" w:rsidRPr="0039584D">
        <w:t>   Соблюдение при чтении знаков препинания и нужной интонации.</w:t>
      </w:r>
      <w:r>
        <w:t xml:space="preserve"> </w:t>
      </w:r>
      <w:r w:rsidR="00FF3E79" w:rsidRPr="0039584D">
        <w:t>      Чтение про себя простых по содержанию текстов.</w:t>
      </w:r>
      <w:r>
        <w:t xml:space="preserve"> </w:t>
      </w:r>
    </w:p>
    <w:p w:rsidR="00FF3E79" w:rsidRPr="0039584D" w:rsidRDefault="005245BF" w:rsidP="005245BF">
      <w:pPr>
        <w:pStyle w:val="a8"/>
        <w:jc w:val="both"/>
      </w:pPr>
      <w:r w:rsidRPr="005245BF">
        <w:rPr>
          <w:u w:val="single"/>
        </w:rPr>
        <w:t xml:space="preserve">Понимание </w:t>
      </w:r>
      <w:proofErr w:type="gramStart"/>
      <w:r w:rsidRPr="005245BF">
        <w:rPr>
          <w:u w:val="single"/>
        </w:rPr>
        <w:t>прочитанного</w:t>
      </w:r>
      <w:proofErr w:type="gramEnd"/>
      <w:r>
        <w:rPr>
          <w:u w:val="single"/>
        </w:rPr>
        <w:t xml:space="preserve"> </w:t>
      </w:r>
      <w:r w:rsidR="00FF3E79" w:rsidRPr="0039584D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="00FF3E79" w:rsidRPr="0039584D">
        <w:br/>
        <w:t>Подведение учащихся к выводам из прочитанного, сравнение прочитанного с опытом детей и с содержанием другого знакомого текста.</w:t>
      </w:r>
      <w:r w:rsidR="00FF3E79" w:rsidRPr="0039584D">
        <w:br/>
        <w:t>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F3E79" w:rsidRPr="0039584D" w:rsidRDefault="00FF3E79" w:rsidP="00FF3E79">
      <w:pPr>
        <w:pStyle w:val="a8"/>
      </w:pPr>
      <w:r w:rsidRPr="0039584D">
        <w:t> </w:t>
      </w:r>
      <w:r w:rsidR="005245BF" w:rsidRPr="005245BF">
        <w:rPr>
          <w:u w:val="single"/>
        </w:rPr>
        <w:t>Развитие устной речи</w:t>
      </w:r>
      <w:r w:rsidR="005245BF">
        <w:t xml:space="preserve"> </w:t>
      </w:r>
      <w:r w:rsidRPr="0039584D">
        <w:t>Подробный пересказ содержания прочитанного рассказа или сказки.</w:t>
      </w:r>
      <w:r w:rsidR="005245BF">
        <w:t xml:space="preserve"> </w:t>
      </w:r>
      <w:r w:rsidRPr="0039584D">
        <w:t> Чтение диалогов. Драматизация простейших оценок из рассказов и сказок.</w:t>
      </w:r>
      <w:r w:rsidR="005245BF">
        <w:t xml:space="preserve"> </w:t>
      </w:r>
      <w:r w:rsidRPr="0039584D">
        <w:t>  Самостоятельная работа по заданиям и вопросам, помещенным в книге для чтения.</w:t>
      </w:r>
      <w:r w:rsidR="005245BF">
        <w:t xml:space="preserve"> </w:t>
      </w:r>
      <w:r w:rsidRPr="0039584D">
        <w:t> Разучивание в течение года небольших по объему стихотворений, чтение их перед классом.</w:t>
      </w:r>
    </w:p>
    <w:p w:rsidR="00FF3E79" w:rsidRPr="0039584D" w:rsidRDefault="005245BF" w:rsidP="00FF3E79">
      <w:pPr>
        <w:pStyle w:val="a8"/>
      </w:pPr>
      <w:r w:rsidRPr="005245BF">
        <w:rPr>
          <w:u w:val="single"/>
        </w:rPr>
        <w:t>Внеклассное чтение</w:t>
      </w:r>
      <w:r>
        <w:rPr>
          <w:u w:val="single"/>
        </w:rPr>
        <w:t xml:space="preserve"> </w:t>
      </w:r>
      <w:r w:rsidR="00FF3E79" w:rsidRPr="0039584D">
        <w:t>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>
        <w:t xml:space="preserve"> </w:t>
      </w:r>
      <w:r w:rsidR="00FF3E79" w:rsidRPr="0039584D">
        <w:t xml:space="preserve"> Чтение доступных детских книжек. Ответы на вопросы по содержанию </w:t>
      </w:r>
      <w:proofErr w:type="gramStart"/>
      <w:r w:rsidR="00FF3E79" w:rsidRPr="0039584D">
        <w:t>прочитанного</w:t>
      </w:r>
      <w:proofErr w:type="gramEnd"/>
      <w:r w:rsidR="00FF3E79" w:rsidRPr="0039584D">
        <w:t xml:space="preserve"> и объяснение иллюстраций.</w:t>
      </w:r>
    </w:p>
    <w:p w:rsidR="00943978" w:rsidRPr="00F01181" w:rsidRDefault="00D326AD" w:rsidP="0094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 w:rsidRPr="00F0118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01181" w:rsidRPr="00F01181">
        <w:rPr>
          <w:rFonts w:ascii="Times New Roman" w:hAnsi="Times New Roman"/>
          <w:b/>
          <w:sz w:val="24"/>
          <w:szCs w:val="24"/>
        </w:rPr>
        <w:t>4.</w:t>
      </w:r>
      <w:r w:rsidR="00943978" w:rsidRPr="00F01181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541"/>
        <w:gridCol w:w="850"/>
        <w:gridCol w:w="26"/>
        <w:gridCol w:w="825"/>
        <w:gridCol w:w="25"/>
        <w:gridCol w:w="3119"/>
        <w:gridCol w:w="3943"/>
        <w:gridCol w:w="2835"/>
        <w:gridCol w:w="47"/>
        <w:gridCol w:w="1087"/>
      </w:tblGrid>
      <w:tr w:rsidR="00943978" w:rsidTr="00524F29">
        <w:trPr>
          <w:trHeight w:val="28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FE74CA" w:rsidRDefault="0094397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4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CB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Монито</w:t>
            </w:r>
            <w:proofErr w:type="spellEnd"/>
          </w:p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ринг </w:t>
            </w:r>
          </w:p>
        </w:tc>
      </w:tr>
      <w:tr w:rsidR="00943978" w:rsidTr="00524F29">
        <w:trPr>
          <w:trHeight w:val="27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DC4" w:rsidTr="00524F29">
        <w:trPr>
          <w:trHeight w:val="27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5178D6" w:rsidP="005178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 – 32</w:t>
            </w:r>
            <w:r w:rsidR="00770DC4" w:rsidRPr="00770DC4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вопросы учителя, </w:t>
            </w:r>
            <w:r w:rsidRPr="00551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приметы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В.Воскобойникову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«Весёлая улица»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582E1B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B" w:rsidRDefault="00582E1B" w:rsidP="0058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A7687A">
              <w:rPr>
                <w:rFonts w:ascii="Times New Roman" w:hAnsi="Times New Roman"/>
                <w:sz w:val="24"/>
                <w:szCs w:val="24"/>
              </w:rPr>
              <w:t>с текстом, отвечают на воп</w:t>
            </w:r>
            <w:r w:rsidRPr="00582E1B">
              <w:rPr>
                <w:rFonts w:ascii="Times New Roman" w:hAnsi="Times New Roman"/>
                <w:sz w:val="24"/>
                <w:szCs w:val="24"/>
              </w:rPr>
              <w:t>росы.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7687A" w:rsidRDefault="00A7687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7A">
              <w:rPr>
                <w:rFonts w:ascii="Times New Roman" w:hAnsi="Times New Roman"/>
                <w:sz w:val="24"/>
                <w:szCs w:val="24"/>
              </w:rPr>
              <w:t>Знать автор изученных произведений.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н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вопросы учителя, 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целыми словами.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F" w:rsidRDefault="002119CF" w:rsidP="002119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лучшим будет»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5178D6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D0" w:rsidRPr="005178D6" w:rsidRDefault="00DC1852" w:rsidP="00FE74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2119CF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9C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EA4951" w:rsidRDefault="00EA495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951">
              <w:rPr>
                <w:rFonts w:ascii="Times New Roman" w:hAnsi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EA49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1" w:rsidRPr="00FD6ECF" w:rsidRDefault="00EA4951" w:rsidP="00EA4951">
            <w:pPr>
              <w:pStyle w:val="Default"/>
              <w:jc w:val="both"/>
            </w:pPr>
            <w:r>
              <w:t>Правильно читают</w:t>
            </w:r>
            <w:r w:rsidRPr="00FD6ECF">
              <w:t xml:space="preserve"> слова</w:t>
            </w:r>
            <w:r>
              <w:t xml:space="preserve"> и предложения, соотносят картинку со словом, отвечают </w:t>
            </w:r>
            <w:r w:rsidRPr="00FD6ECF">
              <w:t>на вопросы</w:t>
            </w:r>
            <w:r>
              <w:t>.</w:t>
            </w:r>
            <w:r w:rsidRPr="00FD6ECF">
              <w:t xml:space="preserve"> 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адекватных представлений о собственных возможностях, о насущно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 жизнеобеспечении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5414F" w:rsidRDefault="00A5414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414F">
              <w:rPr>
                <w:rFonts w:ascii="Times New Roman" w:hAnsi="Times New Roman"/>
                <w:sz w:val="24"/>
                <w:szCs w:val="24"/>
              </w:rPr>
              <w:lastRenderedPageBreak/>
              <w:t>Работа с  текстом и вопросами к нему.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63325" w:rsidRDefault="0096332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325">
              <w:rPr>
                <w:rFonts w:ascii="Times New Roman" w:hAnsi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405C6">
              <w:rPr>
                <w:rFonts w:ascii="Times New Roman" w:hAnsi="Times New Roman"/>
              </w:rPr>
              <w:t>Т.ч</w:t>
            </w:r>
            <w:proofErr w:type="spellEnd"/>
            <w:r w:rsidRPr="00C405C6">
              <w:rPr>
                <w:rFonts w:ascii="Times New Roman" w:hAnsi="Times New Roman"/>
              </w:rPr>
              <w:t>.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178D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4A198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 xml:space="preserve">омогать друг другу, проявлять заботу о </w:t>
            </w:r>
            <w:proofErr w:type="gramStart"/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ближнем</w:t>
            </w:r>
            <w:proofErr w:type="gramEnd"/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98D">
              <w:rPr>
                <w:rFonts w:ascii="Times New Roman" w:hAnsi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9438D0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438D0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9438D0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425D6" w:rsidRDefault="002425D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D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2425D6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r w:rsidRPr="002425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C405C6" w:rsidRDefault="00CD652F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 xml:space="preserve">Наизусть 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Ю.Ковалю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«Последний лист»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4027" w:rsidRDefault="0094402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C405C6" w:rsidRDefault="00CD652F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0D00C6" w:rsidRDefault="000D00C6" w:rsidP="00FE74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«Сентябрь </w:t>
            </w:r>
            <w:r w:rsidR="00FE74C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дворе»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C405C6" w:rsidRDefault="00CD652F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Степанов 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«Воробей»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5178D6" w:rsidRDefault="00DC1852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8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E74CA" w:rsidRPr="005178D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A41">
              <w:rPr>
                <w:rFonts w:ascii="Times New Roman" w:hAnsi="Times New Roman" w:cs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C405C6" w:rsidRDefault="000D00C6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0C6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на веревочке»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C405C6" w:rsidRDefault="000D00C6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«Улетают, улетели …»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Л.Воронковой</w:t>
            </w:r>
            <w:proofErr w:type="spellEnd"/>
          </w:p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 кормом для птиц»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DC185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октябре»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 Сладкову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«Страшный невидимка»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</w:p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57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17EC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</w:p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405C6" w:rsidRDefault="00CF17EC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Орлов 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помощники»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Потаповой 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и внучка»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DE77BE" w:rsidRDefault="00FE74CA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М.Дружининой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«Сюрприз»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FE74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786177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178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FE74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5178D6" w:rsidTr="00726995">
        <w:trPr>
          <w:trHeight w:val="27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6" w:rsidRPr="00815724" w:rsidRDefault="005178D6" w:rsidP="005178D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724">
              <w:rPr>
                <w:rFonts w:ascii="Times New Roman" w:hAnsi="Times New Roman"/>
                <w:b/>
                <w:sz w:val="28"/>
                <w:szCs w:val="28"/>
              </w:rPr>
              <w:t>2 четверть -30 часов</w:t>
            </w:r>
          </w:p>
        </w:tc>
      </w:tr>
      <w:tr w:rsidR="006A4ACB" w:rsidTr="00524F29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пахнут ремёсла»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DE77BE" w:rsidRDefault="00FE74CA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50977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9B1ABC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9B1ABC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</w:p>
          <w:p w:rsidR="00FE74CA" w:rsidRPr="009B1ABC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9B1ABC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«Лисица и Ёж»;</w:t>
            </w:r>
          </w:p>
          <w:p w:rsidR="00FE74CA" w:rsidRPr="009B1ABC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9B1ABC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5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М.Пришвину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«Ёж»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81572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815724" w:rsidRDefault="00815724" w:rsidP="00815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7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E50DD" w:rsidRPr="0081572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2D722E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Б.Житкову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2D722E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Н.Носову</w:t>
            </w:r>
            <w:proofErr w:type="spellEnd"/>
          </w:p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Н.Павловой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8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</w:t>
            </w:r>
          </w:p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«Кошкин щенок»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50977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50977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50977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50977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50977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2D722E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2D722E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23A07" w:rsidRDefault="00FE74CA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E50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FB4713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1A4934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1A4934" w:rsidRDefault="00FE74CA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1A493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1A4934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934">
              <w:rPr>
                <w:rFonts w:ascii="Times New Roman" w:hAnsi="Times New Roman"/>
                <w:sz w:val="24"/>
                <w:szCs w:val="24"/>
              </w:rPr>
              <w:t>«Ой ты, зимушка – зима!»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1A4934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«Заяц, Косач, Медведь и Дед Мороз»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FB4713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работать с содержанием текста.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2972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FB4713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приводить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меры, подтверждать </w:t>
            </w:r>
            <w:r w:rsidRPr="00FB4713">
              <w:rPr>
                <w:rFonts w:ascii="Times New Roman" w:hAnsi="Times New Roman"/>
                <w:sz w:val="24"/>
                <w:szCs w:val="24"/>
              </w:rPr>
              <w:t>ответ текстом.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2E50D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70DC4" w:rsidTr="00524F29">
        <w:trPr>
          <w:trHeight w:val="27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D252EB" w:rsidRDefault="00770DC4" w:rsidP="008157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2EB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 w:rsidR="00D252EB" w:rsidRPr="00D252EB">
              <w:rPr>
                <w:rFonts w:ascii="Times New Roman" w:hAnsi="Times New Roman"/>
                <w:b/>
                <w:sz w:val="28"/>
                <w:szCs w:val="28"/>
              </w:rPr>
              <w:t xml:space="preserve"> 41 час (39 уроков)  из-за </w:t>
            </w:r>
            <w:r w:rsidR="00D252EB">
              <w:rPr>
                <w:rFonts w:ascii="Times New Roman" w:hAnsi="Times New Roman"/>
                <w:b/>
                <w:sz w:val="28"/>
                <w:szCs w:val="28"/>
              </w:rPr>
              <w:t>объединения</w:t>
            </w:r>
            <w:r w:rsidR="00D252EB" w:rsidRPr="00D252EB">
              <w:rPr>
                <w:rFonts w:ascii="Times New Roman" w:hAnsi="Times New Roman"/>
                <w:b/>
                <w:sz w:val="28"/>
                <w:szCs w:val="28"/>
              </w:rPr>
              <w:t xml:space="preserve"> тем</w:t>
            </w:r>
          </w:p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72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Default="00815724" w:rsidP="007269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4" w:rsidRPr="00C405C6" w:rsidRDefault="00815724" w:rsidP="00726995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 xml:space="preserve">Наизусть </w:t>
            </w: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D252EB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2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917BCE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917BCE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А.Потаповой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«Такой вот герой»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D22E06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D22E06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М.Быковой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«Неудачная находка»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 xml:space="preserve">Наизусть </w:t>
            </w: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E23A07" w:rsidRDefault="00FE74CA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E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9F1C7E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 xml:space="preserve">Уметь высказать свое мнение о прочитанном </w:t>
            </w:r>
            <w:r w:rsidRPr="009F1C7E">
              <w:rPr>
                <w:rFonts w:ascii="Times New Roman" w:hAnsi="Times New Roman"/>
                <w:sz w:val="24"/>
                <w:szCs w:val="24"/>
              </w:rPr>
              <w:lastRenderedPageBreak/>
              <w:t>рассказе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навыками коммуникации и принятыми ритуалами </w:t>
            </w:r>
            <w:r w:rsidRPr="004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«Еловая каша»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81572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FE74CA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96A31" w:rsidRDefault="00524F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96A31" w:rsidRDefault="00FE74CA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Default="00FE74C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A" w:rsidRPr="00C405C6" w:rsidRDefault="00FE74CA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70DC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96A31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96A31" w:rsidRDefault="00770DC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815724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405C6" w:rsidRDefault="00770DC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70DC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815724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405C6" w:rsidRDefault="00770DC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70DC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815724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405C6" w:rsidRDefault="00770DC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70DC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815724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405C6" w:rsidRDefault="00770DC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70DC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524F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С.Георгиеву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«Праздничный стол»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815724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70DC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  <w:p w:rsidR="00B1779F" w:rsidRDefault="00B1779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79F" w:rsidRDefault="00B1779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Default="00770D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4" w:rsidRPr="00C405C6" w:rsidRDefault="00770DC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85E08" w:rsidTr="00726995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87/</w:t>
            </w:r>
          </w:p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2699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6.65pt;margin-top:4.85pt;width:12.8pt;height:51pt;z-index:251665408;mso-position-horizontal-relative:text;mso-position-vertical-relative:text"/>
              </w:pict>
            </w: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lastRenderedPageBreak/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C405C6" w:rsidRDefault="00785E08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 xml:space="preserve">Наизусть </w:t>
            </w:r>
          </w:p>
        </w:tc>
      </w:tr>
      <w:tr w:rsidR="00785E08" w:rsidTr="00726995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79F" w:rsidRDefault="00B1779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C405C6" w:rsidRDefault="00785E08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85E08" w:rsidTr="00726995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5E08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</w:t>
            </w:r>
          </w:p>
          <w:p w:rsidR="00785E08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2699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88" style="position:absolute;margin-left:6.65pt;margin-top:4.9pt;width:12.8pt;height:74.25pt;z-index:251667456;mso-position-horizontal-relative:text;mso-position-vertical-relative:text"/>
              </w:pict>
            </w: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C405C6" w:rsidRDefault="00785E08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85E08" w:rsidTr="00726995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«Подвиг»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C405C6" w:rsidRDefault="00785E08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В.Бирюкову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«Лесные доктора»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9F1C7E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D13929" w:rsidRDefault="00820C7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785E08" w:rsidTr="00726995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Pr="00D13929" w:rsidRDefault="00785E08" w:rsidP="000F385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</w:t>
            </w:r>
          </w:p>
          <w:p w:rsidR="00785E08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85E08" w:rsidRPr="00D13929" w:rsidRDefault="00785E08" w:rsidP="000F385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D13929" w:rsidRDefault="00785E0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8" w:rsidRDefault="0072699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88" style="position:absolute;margin-left:6.65pt;margin-top:2.2pt;width:7.15pt;height:60.75pt;z-index:251668480;mso-position-horizontal-relative:text;mso-position-vertical-relative:text"/>
              </w:pict>
            </w: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C405C6" w:rsidRDefault="00785E08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785E08" w:rsidTr="00726995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D13929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Default="00785E0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8" w:rsidRPr="00C405C6" w:rsidRDefault="00785E08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E23A07" w:rsidRDefault="00820C74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Медвежонка» </w:t>
            </w:r>
          </w:p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785E0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D252EB" w:rsidTr="00726995">
        <w:trPr>
          <w:trHeight w:val="27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EB" w:rsidRPr="00C405C6" w:rsidRDefault="00D252EB" w:rsidP="00D252EB">
            <w:pPr>
              <w:contextualSpacing/>
              <w:jc w:val="center"/>
              <w:rPr>
                <w:rFonts w:ascii="Times New Roman" w:hAnsi="Times New Roman"/>
              </w:rPr>
            </w:pPr>
            <w:r w:rsidRPr="00D252EB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3AC">
              <w:rPr>
                <w:rFonts w:ascii="Times New Roman" w:hAnsi="Times New Roman"/>
                <w:b/>
                <w:sz w:val="28"/>
                <w:szCs w:val="28"/>
              </w:rPr>
              <w:t>(32часа)</w:t>
            </w: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5A5757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 на дереве»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D252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6B6B2E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6B6B2E" w:rsidRDefault="00820C7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820C74" w:rsidRDefault="00820C74" w:rsidP="00820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6B6B2E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Фархада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E23A07" w:rsidRDefault="00820C74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2500EC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2500EC" w:rsidRDefault="00820C7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A21E7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A21E7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1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21E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3A21E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A21E7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«Наше Отечество»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Т.Кудрявцевой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«Флаг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А.Усачёв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С.Алексееву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«Тульские пряники»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A21E7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A21E7" w:rsidRDefault="00820C7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Здравстуй</w:t>
            </w:r>
            <w:proofErr w:type="spellEnd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, лето!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E23A07" w:rsidRDefault="00820C74" w:rsidP="00E63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B365C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E591D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91D">
              <w:rPr>
                <w:rFonts w:ascii="Times New Roman" w:hAnsi="Times New Roman"/>
                <w:sz w:val="24"/>
                <w:szCs w:val="24"/>
              </w:rPr>
              <w:t>А. Усачёв «Что такое лето?»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B365C4" w:rsidRDefault="00820C74" w:rsidP="000F38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3E591D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сказала бы мама»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524F29" w:rsidRDefault="00C42961" w:rsidP="00C40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20C74" w:rsidRPr="00524F29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«Куда исчез гриб»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«Ёж-спаситель»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A33A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  <w:r w:rsidRPr="00C405C6">
              <w:rPr>
                <w:rFonts w:ascii="Times New Roman" w:hAnsi="Times New Roman"/>
              </w:rPr>
              <w:t>Наизусть</w:t>
            </w: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20C7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C405C6" w:rsidRDefault="00820C74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C42961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Default="00C4296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Default="008A33A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Савельева «Доскажи словечко» (летние загадки)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Default="008A33AC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Default="008A33A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Default="008A33AC" w:rsidP="009B1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Pr="009169E8" w:rsidRDefault="00C4296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Pr="000F722B" w:rsidRDefault="00C42961" w:rsidP="009B1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61" w:rsidRPr="00C405C6" w:rsidRDefault="00C42961" w:rsidP="009B1ABC">
            <w:pPr>
              <w:contextualSpacing/>
              <w:rPr>
                <w:rFonts w:ascii="Times New Roman" w:hAnsi="Times New Roman"/>
              </w:rPr>
            </w:pPr>
          </w:p>
        </w:tc>
      </w:tr>
      <w:tr w:rsidR="00820C74" w:rsidTr="00524F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C4296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C" w:rsidRDefault="008A33A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навыка чтения. </w:t>
            </w:r>
          </w:p>
          <w:p w:rsidR="00820C74" w:rsidRDefault="00820C7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A33AC" w:rsidP="00C405C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</w:t>
            </w:r>
            <w:r w:rsidR="008A3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ь, отвечать  на вопросы учителя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Pr="002B5EDD" w:rsidRDefault="00820C7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8A33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7EE7">
              <w:rPr>
                <w:rFonts w:ascii="Times New Roman" w:hAnsi="Times New Roman"/>
                <w:sz w:val="24"/>
                <w:szCs w:val="24"/>
              </w:rPr>
              <w:t xml:space="preserve">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4" w:rsidRDefault="00820C7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84D" w:rsidRDefault="0039584D">
      <w:pPr>
        <w:rPr>
          <w:rFonts w:ascii="Times New Roman" w:hAnsi="Times New Roman" w:cs="Times New Roman"/>
          <w:sz w:val="24"/>
          <w:szCs w:val="24"/>
        </w:rPr>
      </w:pPr>
    </w:p>
    <w:p w:rsidR="00FB7588" w:rsidRPr="00D326AD" w:rsidRDefault="00FB7588">
      <w:pPr>
        <w:rPr>
          <w:rFonts w:ascii="Times New Roman" w:hAnsi="Times New Roman" w:cs="Times New Roman"/>
          <w:sz w:val="24"/>
          <w:szCs w:val="24"/>
        </w:rPr>
      </w:pPr>
    </w:p>
    <w:p w:rsidR="00C405C6" w:rsidRPr="00F01181" w:rsidRDefault="00C405C6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</w:t>
      </w:r>
      <w:r w:rsidR="00FB7588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proofErr w:type="gramStart"/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C405C6" w:rsidRPr="00F01181" w:rsidRDefault="00C405C6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                  </w:t>
      </w:r>
      <w:r w:rsidR="00FB7588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</w:t>
      </w:r>
    </w:p>
    <w:p w:rsidR="00C405C6" w:rsidRPr="00F01181" w:rsidRDefault="00C405C6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                                                                 </w:t>
      </w:r>
      <w:r w:rsidR="00FB7588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</w:t>
      </w:r>
    </w:p>
    <w:p w:rsidR="00C405C6" w:rsidRPr="00F01181" w:rsidRDefault="00C405C6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                                                            </w:t>
      </w:r>
      <w:r w:rsidR="00FB7588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ТСОШ №3</w:t>
      </w:r>
    </w:p>
    <w:p w:rsidR="00C405C6" w:rsidRPr="00F01181" w:rsidRDefault="00B1779F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27.08.2020</w:t>
      </w:r>
      <w:r w:rsidR="00C405C6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</w:t>
      </w:r>
      <w:r w:rsidR="00FB7588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28.08.2020</w:t>
      </w:r>
      <w:r w:rsidR="00C405C6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</w:t>
      </w:r>
    </w:p>
    <w:p w:rsidR="00C405C6" w:rsidRPr="00F01181" w:rsidRDefault="00B1779F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proofErr w:type="spellStart"/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И.А.Кушнарева</w:t>
      </w:r>
      <w:proofErr w:type="spellEnd"/>
      <w:r w:rsidR="00C405C6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B7588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405C6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C405C6" w:rsidRPr="00F01181" w:rsidRDefault="00FB7588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C405C6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________Н.Ю. </w:t>
      </w:r>
      <w:proofErr w:type="spellStart"/>
      <w:r w:rsidR="00C405C6" w:rsidRPr="00F0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</w:p>
    <w:p w:rsidR="00C405C6" w:rsidRPr="00F01181" w:rsidRDefault="00C405C6" w:rsidP="00C405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88" w:rsidRPr="00D326AD" w:rsidRDefault="00FB758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B7588" w:rsidRPr="00D326AD" w:rsidSect="00C405C6">
      <w:footerReference w:type="default" r:id="rId8"/>
      <w:pgSz w:w="16838" w:h="11906" w:orient="landscape"/>
      <w:pgMar w:top="568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D0" w:rsidRDefault="00F65AD0" w:rsidP="006A4ACB">
      <w:pPr>
        <w:spacing w:after="0" w:line="240" w:lineRule="auto"/>
      </w:pPr>
      <w:r>
        <w:separator/>
      </w:r>
    </w:p>
  </w:endnote>
  <w:endnote w:type="continuationSeparator" w:id="0">
    <w:p w:rsidR="00F65AD0" w:rsidRDefault="00F65AD0" w:rsidP="006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00426"/>
      <w:docPartObj>
        <w:docPartGallery w:val="Page Numbers (Bottom of Page)"/>
        <w:docPartUnique/>
      </w:docPartObj>
    </w:sdtPr>
    <w:sdtContent>
      <w:p w:rsidR="00726995" w:rsidRDefault="007269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81">
          <w:rPr>
            <w:noProof/>
          </w:rPr>
          <w:t>17</w:t>
        </w:r>
        <w:r>
          <w:fldChar w:fldCharType="end"/>
        </w:r>
      </w:p>
    </w:sdtContent>
  </w:sdt>
  <w:p w:rsidR="00726995" w:rsidRDefault="007269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D0" w:rsidRDefault="00F65AD0" w:rsidP="006A4ACB">
      <w:pPr>
        <w:spacing w:after="0" w:line="240" w:lineRule="auto"/>
      </w:pPr>
      <w:r>
        <w:separator/>
      </w:r>
    </w:p>
  </w:footnote>
  <w:footnote w:type="continuationSeparator" w:id="0">
    <w:p w:rsidR="00F65AD0" w:rsidRDefault="00F65AD0" w:rsidP="006A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6AD"/>
    <w:rsid w:val="000106AF"/>
    <w:rsid w:val="000D00C6"/>
    <w:rsid w:val="000F3859"/>
    <w:rsid w:val="001A4934"/>
    <w:rsid w:val="00203523"/>
    <w:rsid w:val="002104EB"/>
    <w:rsid w:val="002119CF"/>
    <w:rsid w:val="002425D6"/>
    <w:rsid w:val="002500EC"/>
    <w:rsid w:val="002743F6"/>
    <w:rsid w:val="002972D0"/>
    <w:rsid w:val="002B5EDD"/>
    <w:rsid w:val="002C7BB8"/>
    <w:rsid w:val="002D1270"/>
    <w:rsid w:val="002D722E"/>
    <w:rsid w:val="002E50DD"/>
    <w:rsid w:val="002F654A"/>
    <w:rsid w:val="00337C2D"/>
    <w:rsid w:val="00340663"/>
    <w:rsid w:val="00341DF7"/>
    <w:rsid w:val="0039584D"/>
    <w:rsid w:val="003A21E7"/>
    <w:rsid w:val="003E591D"/>
    <w:rsid w:val="004102C4"/>
    <w:rsid w:val="004A198D"/>
    <w:rsid w:val="004B611B"/>
    <w:rsid w:val="004F2FF4"/>
    <w:rsid w:val="005178D6"/>
    <w:rsid w:val="005245BF"/>
    <w:rsid w:val="00524F29"/>
    <w:rsid w:val="00582E1B"/>
    <w:rsid w:val="005A5757"/>
    <w:rsid w:val="005E349E"/>
    <w:rsid w:val="006413E0"/>
    <w:rsid w:val="006A4ACB"/>
    <w:rsid w:val="006B6B2E"/>
    <w:rsid w:val="00701207"/>
    <w:rsid w:val="00726995"/>
    <w:rsid w:val="007314B9"/>
    <w:rsid w:val="00770DC4"/>
    <w:rsid w:val="00785E08"/>
    <w:rsid w:val="00786177"/>
    <w:rsid w:val="007954B5"/>
    <w:rsid w:val="007F00C2"/>
    <w:rsid w:val="007F06BF"/>
    <w:rsid w:val="007F44DF"/>
    <w:rsid w:val="00800755"/>
    <w:rsid w:val="00802DA9"/>
    <w:rsid w:val="00815724"/>
    <w:rsid w:val="00820C74"/>
    <w:rsid w:val="008A33AC"/>
    <w:rsid w:val="00917BCE"/>
    <w:rsid w:val="009438D0"/>
    <w:rsid w:val="00943978"/>
    <w:rsid w:val="00944027"/>
    <w:rsid w:val="00963325"/>
    <w:rsid w:val="009641B9"/>
    <w:rsid w:val="009858BF"/>
    <w:rsid w:val="009B1ABC"/>
    <w:rsid w:val="009F1C7E"/>
    <w:rsid w:val="00A07309"/>
    <w:rsid w:val="00A5414F"/>
    <w:rsid w:val="00A7687A"/>
    <w:rsid w:val="00B049B8"/>
    <w:rsid w:val="00B1779F"/>
    <w:rsid w:val="00B365C4"/>
    <w:rsid w:val="00BA545C"/>
    <w:rsid w:val="00C037C2"/>
    <w:rsid w:val="00C405C6"/>
    <w:rsid w:val="00C42961"/>
    <w:rsid w:val="00C865E6"/>
    <w:rsid w:val="00C96A31"/>
    <w:rsid w:val="00CA11C4"/>
    <w:rsid w:val="00CD652F"/>
    <w:rsid w:val="00CF17EC"/>
    <w:rsid w:val="00D13929"/>
    <w:rsid w:val="00D22E06"/>
    <w:rsid w:val="00D25035"/>
    <w:rsid w:val="00D252EB"/>
    <w:rsid w:val="00D326AD"/>
    <w:rsid w:val="00DC1852"/>
    <w:rsid w:val="00DC34C1"/>
    <w:rsid w:val="00E144F2"/>
    <w:rsid w:val="00E23A07"/>
    <w:rsid w:val="00E50977"/>
    <w:rsid w:val="00E51171"/>
    <w:rsid w:val="00E54A51"/>
    <w:rsid w:val="00E63AD2"/>
    <w:rsid w:val="00E77ED3"/>
    <w:rsid w:val="00E95F9B"/>
    <w:rsid w:val="00EA31F4"/>
    <w:rsid w:val="00EA4951"/>
    <w:rsid w:val="00F01181"/>
    <w:rsid w:val="00F65AD0"/>
    <w:rsid w:val="00F81EB8"/>
    <w:rsid w:val="00FB4713"/>
    <w:rsid w:val="00FB7588"/>
    <w:rsid w:val="00FE74C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A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4ACB"/>
  </w:style>
  <w:style w:type="paragraph" w:styleId="ac">
    <w:name w:val="footer"/>
    <w:basedOn w:val="a"/>
    <w:link w:val="ad"/>
    <w:uiPriority w:val="99"/>
    <w:unhideWhenUsed/>
    <w:rsid w:val="006A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4ACB"/>
  </w:style>
  <w:style w:type="paragraph" w:styleId="ae">
    <w:name w:val="No Spacing"/>
    <w:uiPriority w:val="1"/>
    <w:qFormat/>
    <w:rsid w:val="00C405C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DC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185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2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5BF"/>
  </w:style>
  <w:style w:type="paragraph" w:customStyle="1" w:styleId="c20">
    <w:name w:val="c20"/>
    <w:basedOn w:val="a"/>
    <w:rsid w:val="0052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45BF"/>
  </w:style>
  <w:style w:type="character" w:customStyle="1" w:styleId="c29">
    <w:name w:val="c29"/>
    <w:basedOn w:val="a0"/>
    <w:rsid w:val="005245BF"/>
  </w:style>
  <w:style w:type="character" w:customStyle="1" w:styleId="c42">
    <w:name w:val="c42"/>
    <w:basedOn w:val="a0"/>
    <w:rsid w:val="0052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17</Pages>
  <Words>5274</Words>
  <Characters>29907</Characters>
  <Application>Microsoft Office Word</Application>
  <DocSecurity>0</DocSecurity>
  <Lines>4272</Lines>
  <Paragraphs>3908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55</cp:revision>
  <cp:lastPrinted>2021-04-18T18:55:00Z</cp:lastPrinted>
  <dcterms:created xsi:type="dcterms:W3CDTF">2018-06-21T07:53:00Z</dcterms:created>
  <dcterms:modified xsi:type="dcterms:W3CDTF">2021-04-18T18:58:00Z</dcterms:modified>
</cp:coreProperties>
</file>