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C7A" w:rsidRPr="00E42C7A" w:rsidRDefault="00A62410" w:rsidP="00E42C7A">
      <w:pPr>
        <w:spacing w:after="0" w:line="240" w:lineRule="auto"/>
        <w:ind w:left="373" w:right="297"/>
        <w:jc w:val="center"/>
        <w:rPr>
          <w:b/>
          <w:szCs w:val="28"/>
        </w:rPr>
      </w:pPr>
      <w:r w:rsidRPr="00E42C7A">
        <w:rPr>
          <w:b/>
          <w:szCs w:val="28"/>
        </w:rPr>
        <w:t xml:space="preserve">Анализ работы штаба воспитательной работы </w:t>
      </w:r>
    </w:p>
    <w:p w:rsidR="00E42C7A" w:rsidRPr="00E42C7A" w:rsidRDefault="00A62410" w:rsidP="00E42C7A">
      <w:pPr>
        <w:spacing w:after="0" w:line="240" w:lineRule="auto"/>
        <w:ind w:left="373" w:right="297"/>
        <w:jc w:val="center"/>
        <w:rPr>
          <w:b/>
          <w:szCs w:val="28"/>
        </w:rPr>
      </w:pPr>
      <w:r w:rsidRPr="00E42C7A">
        <w:rPr>
          <w:b/>
          <w:szCs w:val="28"/>
        </w:rPr>
        <w:t xml:space="preserve">МБОУ </w:t>
      </w:r>
      <w:proofErr w:type="spellStart"/>
      <w:r w:rsidRPr="00E42C7A">
        <w:rPr>
          <w:b/>
          <w:szCs w:val="28"/>
        </w:rPr>
        <w:t>Тацинской</w:t>
      </w:r>
      <w:proofErr w:type="spellEnd"/>
      <w:r w:rsidRPr="00E42C7A">
        <w:rPr>
          <w:b/>
          <w:szCs w:val="28"/>
        </w:rPr>
        <w:t xml:space="preserve"> СОШ №3 </w:t>
      </w:r>
    </w:p>
    <w:p w:rsidR="00A62410" w:rsidRPr="00E42C7A" w:rsidRDefault="00A62410" w:rsidP="00E42C7A">
      <w:pPr>
        <w:spacing w:after="0" w:line="240" w:lineRule="auto"/>
        <w:ind w:left="373" w:right="297"/>
        <w:jc w:val="center"/>
        <w:rPr>
          <w:szCs w:val="28"/>
        </w:rPr>
      </w:pPr>
      <w:r w:rsidRPr="00E42C7A">
        <w:rPr>
          <w:b/>
          <w:szCs w:val="28"/>
        </w:rPr>
        <w:t xml:space="preserve">за 1 полугодие 2022-2023 учебного года </w:t>
      </w:r>
    </w:p>
    <w:p w:rsidR="00A62410" w:rsidRPr="00E42C7A" w:rsidRDefault="00A62410" w:rsidP="00E42C7A">
      <w:pPr>
        <w:spacing w:after="20" w:line="240" w:lineRule="auto"/>
        <w:ind w:left="66" w:firstLine="0"/>
        <w:jc w:val="center"/>
        <w:rPr>
          <w:szCs w:val="28"/>
        </w:rPr>
      </w:pPr>
      <w:r w:rsidRPr="00E42C7A">
        <w:rPr>
          <w:b/>
          <w:szCs w:val="28"/>
        </w:rPr>
        <w:t xml:space="preserve"> </w:t>
      </w:r>
    </w:p>
    <w:p w:rsidR="00A62410" w:rsidRPr="00E42C7A" w:rsidRDefault="00A62410" w:rsidP="00E42C7A">
      <w:pPr>
        <w:spacing w:line="240" w:lineRule="auto"/>
        <w:ind w:left="-15" w:firstLine="566"/>
        <w:rPr>
          <w:szCs w:val="28"/>
        </w:rPr>
      </w:pPr>
      <w:r w:rsidRPr="00E42C7A">
        <w:rPr>
          <w:szCs w:val="28"/>
        </w:rPr>
        <w:t xml:space="preserve">В 1-м полугодии 2022-2023 учебного года специалистами ШВР МБОУ </w:t>
      </w:r>
      <w:proofErr w:type="spellStart"/>
      <w:r w:rsidRPr="00E42C7A">
        <w:rPr>
          <w:szCs w:val="28"/>
        </w:rPr>
        <w:t>Тацинской</w:t>
      </w:r>
      <w:proofErr w:type="spellEnd"/>
      <w:r w:rsidRPr="00E42C7A">
        <w:rPr>
          <w:szCs w:val="28"/>
        </w:rPr>
        <w:t xml:space="preserve"> СОШ №3 велась следующая профилактическая работа: </w:t>
      </w:r>
    </w:p>
    <w:p w:rsidR="00A62410" w:rsidRPr="00E42C7A" w:rsidRDefault="00A62410" w:rsidP="00E42C7A">
      <w:pPr>
        <w:spacing w:after="39" w:line="240" w:lineRule="auto"/>
        <w:ind w:left="566" w:firstLine="0"/>
        <w:jc w:val="left"/>
        <w:rPr>
          <w:szCs w:val="28"/>
        </w:rPr>
      </w:pPr>
      <w:r w:rsidRPr="00E42C7A">
        <w:rPr>
          <w:szCs w:val="28"/>
        </w:rPr>
        <w:t xml:space="preserve">  </w:t>
      </w:r>
    </w:p>
    <w:p w:rsidR="00A62410" w:rsidRPr="00E42C7A" w:rsidRDefault="00A62410" w:rsidP="00E42C7A">
      <w:pPr>
        <w:spacing w:after="13" w:line="240" w:lineRule="auto"/>
        <w:ind w:left="911" w:hanging="360"/>
        <w:jc w:val="left"/>
        <w:rPr>
          <w:szCs w:val="28"/>
        </w:rPr>
      </w:pPr>
      <w:r w:rsidRPr="00E42C7A">
        <w:rPr>
          <w:b/>
          <w:szCs w:val="28"/>
        </w:rPr>
        <w:t>1.</w:t>
      </w:r>
      <w:r w:rsidRPr="00E42C7A">
        <w:rPr>
          <w:rFonts w:eastAsia="Arial"/>
          <w:b/>
          <w:szCs w:val="28"/>
        </w:rPr>
        <w:t xml:space="preserve"> </w:t>
      </w:r>
      <w:r w:rsidRPr="00E42C7A">
        <w:rPr>
          <w:b/>
          <w:szCs w:val="28"/>
        </w:rPr>
        <w:t xml:space="preserve">Проведено 5 заседания штаба воспитательной работы и заседания Совета профилактики. </w:t>
      </w:r>
    </w:p>
    <w:p w:rsidR="00A62410" w:rsidRPr="00E42C7A" w:rsidRDefault="00A62410" w:rsidP="00E42C7A">
      <w:pPr>
        <w:spacing w:line="240" w:lineRule="auto"/>
        <w:ind w:left="-5"/>
        <w:rPr>
          <w:szCs w:val="28"/>
        </w:rPr>
      </w:pPr>
      <w:r w:rsidRPr="00E42C7A">
        <w:rPr>
          <w:szCs w:val="28"/>
        </w:rPr>
        <w:t xml:space="preserve">На заседаниях рассматривались следующие вопросы:  </w:t>
      </w:r>
    </w:p>
    <w:p w:rsidR="00A62410" w:rsidRPr="00E42C7A" w:rsidRDefault="00A62410" w:rsidP="00E42C7A">
      <w:pPr>
        <w:pStyle w:val="a3"/>
        <w:numPr>
          <w:ilvl w:val="0"/>
          <w:numId w:val="9"/>
        </w:numPr>
        <w:spacing w:line="240" w:lineRule="auto"/>
        <w:rPr>
          <w:szCs w:val="28"/>
        </w:rPr>
      </w:pPr>
      <w:r w:rsidRPr="00E42C7A">
        <w:rPr>
          <w:szCs w:val="28"/>
        </w:rPr>
        <w:t xml:space="preserve">Обсуждение плана работы ШВР на 2022-2023 учебный год. </w:t>
      </w:r>
    </w:p>
    <w:p w:rsidR="00A62410" w:rsidRPr="00E42C7A" w:rsidRDefault="00A62410" w:rsidP="00E42C7A">
      <w:pPr>
        <w:pStyle w:val="a3"/>
        <w:numPr>
          <w:ilvl w:val="0"/>
          <w:numId w:val="9"/>
        </w:numPr>
        <w:spacing w:line="240" w:lineRule="auto"/>
        <w:rPr>
          <w:szCs w:val="28"/>
        </w:rPr>
      </w:pPr>
      <w:r w:rsidRPr="00E42C7A">
        <w:rPr>
          <w:szCs w:val="28"/>
        </w:rPr>
        <w:t>Подготовка и проведение основных мероприятий сентября.</w:t>
      </w:r>
    </w:p>
    <w:p w:rsidR="00A62410" w:rsidRPr="00E42C7A" w:rsidRDefault="00A62410" w:rsidP="00E42C7A">
      <w:pPr>
        <w:pStyle w:val="a3"/>
        <w:numPr>
          <w:ilvl w:val="0"/>
          <w:numId w:val="9"/>
        </w:numPr>
        <w:spacing w:line="240" w:lineRule="auto"/>
        <w:rPr>
          <w:szCs w:val="28"/>
        </w:rPr>
      </w:pPr>
      <w:r w:rsidRPr="00E42C7A">
        <w:rPr>
          <w:szCs w:val="28"/>
        </w:rPr>
        <w:t>Организация и проведение месячника безопасности «Внимание – дети.</w:t>
      </w:r>
    </w:p>
    <w:p w:rsidR="00A62410" w:rsidRPr="00CB0663" w:rsidRDefault="00A62410" w:rsidP="00CB0663">
      <w:pPr>
        <w:pStyle w:val="a3"/>
        <w:numPr>
          <w:ilvl w:val="0"/>
          <w:numId w:val="9"/>
        </w:numPr>
        <w:spacing w:line="240" w:lineRule="auto"/>
        <w:rPr>
          <w:szCs w:val="28"/>
        </w:rPr>
      </w:pPr>
      <w:r w:rsidRPr="00E42C7A">
        <w:rPr>
          <w:szCs w:val="28"/>
        </w:rPr>
        <w:t xml:space="preserve">Планирование деятельности ШВР на осенних каникулах. Организация занятости учащихся, состоящих на профилактическом учете, несовершеннолетних. </w:t>
      </w:r>
    </w:p>
    <w:p w:rsidR="00A62410" w:rsidRPr="00CB0663" w:rsidRDefault="00A62410" w:rsidP="00CB0663">
      <w:pPr>
        <w:pStyle w:val="a3"/>
        <w:numPr>
          <w:ilvl w:val="0"/>
          <w:numId w:val="9"/>
        </w:numPr>
        <w:spacing w:line="240" w:lineRule="auto"/>
        <w:rPr>
          <w:szCs w:val="28"/>
        </w:rPr>
      </w:pPr>
      <w:r w:rsidRPr="00E42C7A">
        <w:rPr>
          <w:szCs w:val="28"/>
        </w:rPr>
        <w:t xml:space="preserve">Работа социального педагога и классных руководителей по профилактике экстремистских проявлений и вовлечение несовершеннолетних в группы антиобщественной и криминальной направленности. </w:t>
      </w:r>
    </w:p>
    <w:p w:rsidR="00A62410" w:rsidRPr="00CB0663" w:rsidRDefault="00A62410" w:rsidP="00CB0663">
      <w:pPr>
        <w:pStyle w:val="a3"/>
        <w:numPr>
          <w:ilvl w:val="0"/>
          <w:numId w:val="9"/>
        </w:numPr>
        <w:spacing w:line="240" w:lineRule="auto"/>
        <w:rPr>
          <w:szCs w:val="28"/>
        </w:rPr>
      </w:pPr>
      <w:r w:rsidRPr="00E42C7A">
        <w:rPr>
          <w:szCs w:val="28"/>
        </w:rPr>
        <w:t xml:space="preserve">Отчет о профилактических мероприятиях, проведенных классными руководителями накануне осенних каникул.  </w:t>
      </w:r>
    </w:p>
    <w:p w:rsidR="00A62410" w:rsidRPr="00CB0663" w:rsidRDefault="00A62410" w:rsidP="00CB0663">
      <w:pPr>
        <w:pStyle w:val="a3"/>
        <w:numPr>
          <w:ilvl w:val="0"/>
          <w:numId w:val="9"/>
        </w:numPr>
        <w:spacing w:line="240" w:lineRule="auto"/>
        <w:rPr>
          <w:szCs w:val="28"/>
        </w:rPr>
      </w:pPr>
      <w:r w:rsidRPr="00E42C7A">
        <w:rPr>
          <w:szCs w:val="28"/>
        </w:rPr>
        <w:t xml:space="preserve">Итоги программы «Осенние каникулы» (организация занятости учащихся в период осенних каникул). </w:t>
      </w:r>
    </w:p>
    <w:p w:rsidR="00A62410" w:rsidRPr="00CB0663" w:rsidRDefault="00A62410" w:rsidP="00CB0663">
      <w:pPr>
        <w:pStyle w:val="a3"/>
        <w:numPr>
          <w:ilvl w:val="0"/>
          <w:numId w:val="9"/>
        </w:numPr>
        <w:spacing w:line="240" w:lineRule="auto"/>
        <w:rPr>
          <w:szCs w:val="28"/>
        </w:rPr>
      </w:pPr>
      <w:r w:rsidRPr="00E42C7A">
        <w:rPr>
          <w:szCs w:val="28"/>
        </w:rPr>
        <w:t xml:space="preserve">Мероприятия в ноябре 2022г. </w:t>
      </w:r>
    </w:p>
    <w:p w:rsidR="00A62410" w:rsidRPr="00CB0663" w:rsidRDefault="00A62410" w:rsidP="00CB0663">
      <w:pPr>
        <w:pStyle w:val="a3"/>
        <w:numPr>
          <w:ilvl w:val="0"/>
          <w:numId w:val="9"/>
        </w:numPr>
        <w:spacing w:line="240" w:lineRule="auto"/>
        <w:rPr>
          <w:szCs w:val="28"/>
        </w:rPr>
      </w:pPr>
      <w:r w:rsidRPr="00E42C7A">
        <w:rPr>
          <w:szCs w:val="28"/>
        </w:rPr>
        <w:t>Празднование Дня матери.</w:t>
      </w:r>
    </w:p>
    <w:p w:rsidR="00A62410" w:rsidRPr="00CB0663" w:rsidRDefault="00A62410" w:rsidP="00CB0663">
      <w:pPr>
        <w:pStyle w:val="a3"/>
        <w:numPr>
          <w:ilvl w:val="0"/>
          <w:numId w:val="9"/>
        </w:numPr>
        <w:spacing w:line="240" w:lineRule="auto"/>
        <w:rPr>
          <w:szCs w:val="28"/>
        </w:rPr>
      </w:pPr>
      <w:r w:rsidRPr="00E42C7A">
        <w:rPr>
          <w:szCs w:val="28"/>
        </w:rPr>
        <w:t xml:space="preserve"> Проведение мероприятий в декабре. </w:t>
      </w:r>
    </w:p>
    <w:p w:rsidR="00A62410" w:rsidRPr="00CB0663" w:rsidRDefault="00A62410" w:rsidP="00CB0663">
      <w:pPr>
        <w:pStyle w:val="a3"/>
        <w:numPr>
          <w:ilvl w:val="0"/>
          <w:numId w:val="9"/>
        </w:numPr>
        <w:spacing w:line="240" w:lineRule="auto"/>
        <w:rPr>
          <w:szCs w:val="28"/>
        </w:rPr>
      </w:pPr>
      <w:r w:rsidRPr="00E42C7A">
        <w:rPr>
          <w:szCs w:val="28"/>
        </w:rPr>
        <w:t xml:space="preserve"> Подготовка к Новогодним конкурсам и праздникам. </w:t>
      </w:r>
    </w:p>
    <w:p w:rsidR="00A62410" w:rsidRPr="00CB0663" w:rsidRDefault="00A62410" w:rsidP="00CB0663">
      <w:pPr>
        <w:pStyle w:val="a3"/>
        <w:numPr>
          <w:ilvl w:val="0"/>
          <w:numId w:val="9"/>
        </w:numPr>
        <w:spacing w:line="240" w:lineRule="auto"/>
        <w:rPr>
          <w:szCs w:val="28"/>
        </w:rPr>
      </w:pPr>
      <w:r w:rsidRPr="00E42C7A">
        <w:rPr>
          <w:szCs w:val="28"/>
        </w:rPr>
        <w:t xml:space="preserve"> Подготовка к реализации программы «Зимние каникулы». </w:t>
      </w:r>
    </w:p>
    <w:p w:rsidR="00A62410" w:rsidRPr="00E42C7A" w:rsidRDefault="00A62410" w:rsidP="00E42C7A">
      <w:pPr>
        <w:pStyle w:val="a3"/>
        <w:numPr>
          <w:ilvl w:val="0"/>
          <w:numId w:val="9"/>
        </w:numPr>
        <w:spacing w:line="240" w:lineRule="auto"/>
        <w:rPr>
          <w:szCs w:val="28"/>
        </w:rPr>
      </w:pPr>
      <w:r w:rsidRPr="00E42C7A">
        <w:rPr>
          <w:szCs w:val="28"/>
        </w:rPr>
        <w:t xml:space="preserve"> Профилактическая работа с учащимися и родителями накануне Новогодних праздников и зимних каникул. </w:t>
      </w:r>
    </w:p>
    <w:p w:rsidR="00A62410" w:rsidRPr="00E42C7A" w:rsidRDefault="00A62410" w:rsidP="00E42C7A">
      <w:pPr>
        <w:spacing w:after="25" w:line="240" w:lineRule="auto"/>
        <w:ind w:left="709" w:hanging="709"/>
        <w:rPr>
          <w:szCs w:val="28"/>
        </w:rPr>
      </w:pPr>
      <w:r w:rsidRPr="00E42C7A">
        <w:rPr>
          <w:szCs w:val="28"/>
        </w:rPr>
        <w:t>Необходимые инструктажи по ТБ перед каникулами.</w:t>
      </w:r>
    </w:p>
    <w:p w:rsidR="00CB0663" w:rsidRPr="00CB0663" w:rsidRDefault="00CB0663" w:rsidP="00CB0663">
      <w:pPr>
        <w:pStyle w:val="a3"/>
        <w:spacing w:after="25" w:line="240" w:lineRule="auto"/>
        <w:ind w:left="345" w:firstLine="0"/>
        <w:rPr>
          <w:szCs w:val="28"/>
        </w:rPr>
      </w:pPr>
    </w:p>
    <w:p w:rsidR="00A62410" w:rsidRPr="00E42C7A" w:rsidRDefault="00A62410" w:rsidP="00E42C7A">
      <w:pPr>
        <w:spacing w:after="13" w:line="240" w:lineRule="auto"/>
        <w:ind w:left="561"/>
        <w:jc w:val="left"/>
        <w:rPr>
          <w:szCs w:val="28"/>
        </w:rPr>
      </w:pPr>
      <w:r w:rsidRPr="00E42C7A">
        <w:rPr>
          <w:szCs w:val="28"/>
        </w:rPr>
        <w:t>2.</w:t>
      </w:r>
      <w:r w:rsidRPr="00E42C7A">
        <w:rPr>
          <w:rFonts w:eastAsia="Arial"/>
          <w:szCs w:val="28"/>
        </w:rPr>
        <w:t xml:space="preserve"> </w:t>
      </w:r>
      <w:r w:rsidRPr="00E42C7A">
        <w:rPr>
          <w:b/>
          <w:szCs w:val="28"/>
        </w:rPr>
        <w:t>Тематические классные часы и мероприятия:</w:t>
      </w:r>
      <w:r w:rsidRPr="00E42C7A">
        <w:rPr>
          <w:szCs w:val="28"/>
        </w:rPr>
        <w:t xml:space="preserve">  </w:t>
      </w:r>
    </w:p>
    <w:p w:rsidR="00A62410" w:rsidRPr="00E42C7A" w:rsidRDefault="00FF5721" w:rsidP="00FF5721">
      <w:pPr>
        <w:spacing w:after="3" w:line="240" w:lineRule="auto"/>
        <w:ind w:right="-7"/>
        <w:rPr>
          <w:szCs w:val="28"/>
        </w:rPr>
      </w:pPr>
      <w:r>
        <w:rPr>
          <w:szCs w:val="28"/>
        </w:rPr>
        <w:t xml:space="preserve">      </w:t>
      </w:r>
      <w:r w:rsidR="00A62410" w:rsidRPr="00E42C7A">
        <w:rPr>
          <w:szCs w:val="28"/>
        </w:rPr>
        <w:t xml:space="preserve">01.09.2022 – мероприятия в рамках праздника «Первый звонок» </w:t>
      </w:r>
    </w:p>
    <w:p w:rsidR="00A62410" w:rsidRPr="00E42C7A" w:rsidRDefault="00A62410" w:rsidP="00FF5721">
      <w:pPr>
        <w:spacing w:line="240" w:lineRule="auto"/>
        <w:ind w:left="-5"/>
        <w:rPr>
          <w:szCs w:val="28"/>
        </w:rPr>
      </w:pPr>
      <w:r w:rsidRPr="00E42C7A">
        <w:rPr>
          <w:szCs w:val="28"/>
        </w:rPr>
        <w:t xml:space="preserve">(торжественная линейка, классные часы) </w:t>
      </w:r>
    </w:p>
    <w:p w:rsidR="00A62410" w:rsidRPr="00E42C7A" w:rsidRDefault="00A62410" w:rsidP="00E42C7A">
      <w:pPr>
        <w:spacing w:after="3" w:line="240" w:lineRule="auto"/>
        <w:ind w:right="-7"/>
        <w:jc w:val="center"/>
        <w:rPr>
          <w:szCs w:val="28"/>
        </w:rPr>
      </w:pPr>
      <w:r w:rsidRPr="00E42C7A">
        <w:rPr>
          <w:szCs w:val="28"/>
        </w:rPr>
        <w:t xml:space="preserve">23.09 – 30.09.2022 – общешкольное и классные родительские собрания </w:t>
      </w:r>
    </w:p>
    <w:p w:rsidR="00281411" w:rsidRDefault="00A62410" w:rsidP="00E42C7A">
      <w:pPr>
        <w:spacing w:line="240" w:lineRule="auto"/>
        <w:ind w:left="-5"/>
        <w:rPr>
          <w:szCs w:val="28"/>
        </w:rPr>
      </w:pPr>
      <w:r w:rsidRPr="00E42C7A">
        <w:rPr>
          <w:szCs w:val="28"/>
        </w:rPr>
        <w:t xml:space="preserve">(Безопасность детей: о мерах по предупреждению детского травматизма, безнадзорности и правонарушений несовершеннолетних на объектах транспортной инфраструктуры и при дорожно-транспортных происшествиях; о профилактике преступлений в отношении несовершеннолетних, в том числе </w:t>
      </w:r>
    </w:p>
    <w:p w:rsidR="00A62410" w:rsidRPr="00E42C7A" w:rsidRDefault="00A62410" w:rsidP="00E42C7A">
      <w:pPr>
        <w:spacing w:line="240" w:lineRule="auto"/>
        <w:ind w:left="-5"/>
        <w:rPr>
          <w:szCs w:val="28"/>
        </w:rPr>
      </w:pPr>
      <w:r w:rsidRPr="00E42C7A">
        <w:rPr>
          <w:szCs w:val="28"/>
        </w:rPr>
        <w:lastRenderedPageBreak/>
        <w:t xml:space="preserve">против их жизни, здоровья, а также жестокого обращения с ними; формирование </w:t>
      </w:r>
      <w:r w:rsidRPr="00E42C7A">
        <w:rPr>
          <w:szCs w:val="28"/>
        </w:rPr>
        <w:tab/>
        <w:t xml:space="preserve">жизнестойкости </w:t>
      </w:r>
      <w:r w:rsidRPr="00E42C7A">
        <w:rPr>
          <w:szCs w:val="28"/>
        </w:rPr>
        <w:tab/>
        <w:t xml:space="preserve">и </w:t>
      </w:r>
      <w:r w:rsidRPr="00E42C7A">
        <w:rPr>
          <w:szCs w:val="28"/>
        </w:rPr>
        <w:tab/>
        <w:t xml:space="preserve">повышение </w:t>
      </w:r>
      <w:r w:rsidRPr="00E42C7A">
        <w:rPr>
          <w:szCs w:val="28"/>
        </w:rPr>
        <w:tab/>
        <w:t xml:space="preserve">стрессоустойчивости несовершеннолетних) </w:t>
      </w:r>
    </w:p>
    <w:p w:rsidR="00A62410" w:rsidRPr="00E42C7A" w:rsidRDefault="00A62410" w:rsidP="00E42C7A">
      <w:pPr>
        <w:spacing w:line="240" w:lineRule="auto"/>
        <w:ind w:left="-15" w:firstLine="708"/>
        <w:rPr>
          <w:szCs w:val="28"/>
        </w:rPr>
      </w:pPr>
      <w:r w:rsidRPr="00E42C7A">
        <w:rPr>
          <w:szCs w:val="28"/>
        </w:rPr>
        <w:t xml:space="preserve">05.10.2022 – акция «Поздравь своего учителя!», концертная программа ко Дню Учителя </w:t>
      </w:r>
    </w:p>
    <w:p w:rsidR="00A62410" w:rsidRPr="00E42C7A" w:rsidRDefault="00A62410" w:rsidP="00E42C7A">
      <w:pPr>
        <w:spacing w:line="240" w:lineRule="auto"/>
        <w:ind w:left="-15" w:firstLine="708"/>
        <w:rPr>
          <w:szCs w:val="28"/>
        </w:rPr>
      </w:pPr>
      <w:r w:rsidRPr="00E42C7A">
        <w:rPr>
          <w:szCs w:val="28"/>
        </w:rPr>
        <w:t xml:space="preserve">10.10.2022 – 15.10.2022 Неделя правовых знаний  (мероприятия по недопущению участия в несанкционированных митингах (акциях), направленных на информационную безопасность несовершеннолетних; направленных на профилактику экстремизма; направленных на формирование здорового образа жизни среди несовершеннолетних, профилактику </w:t>
      </w:r>
      <w:proofErr w:type="spellStart"/>
      <w:r w:rsidRPr="00E42C7A">
        <w:rPr>
          <w:szCs w:val="28"/>
        </w:rPr>
        <w:t>табакокурения</w:t>
      </w:r>
      <w:proofErr w:type="spellEnd"/>
      <w:r w:rsidRPr="00E42C7A">
        <w:rPr>
          <w:szCs w:val="28"/>
        </w:rPr>
        <w:t xml:space="preserve"> и алкоголизма среди обучающихся с обязательным освещением возраста и статей административного и уголовного кодексов Российской Федерации за хранение, распространение и употребление наркотических и психотропных веществ, а также </w:t>
      </w:r>
      <w:proofErr w:type="spellStart"/>
      <w:r w:rsidRPr="00E42C7A">
        <w:rPr>
          <w:szCs w:val="28"/>
        </w:rPr>
        <w:t>прекурсоров</w:t>
      </w:r>
      <w:proofErr w:type="spellEnd"/>
      <w:r w:rsidRPr="00E42C7A">
        <w:rPr>
          <w:szCs w:val="28"/>
        </w:rPr>
        <w:t xml:space="preserve"> (8-11 </w:t>
      </w:r>
      <w:proofErr w:type="spellStart"/>
      <w:r w:rsidRPr="00E42C7A">
        <w:rPr>
          <w:szCs w:val="28"/>
        </w:rPr>
        <w:t>кл</w:t>
      </w:r>
      <w:proofErr w:type="spellEnd"/>
      <w:r w:rsidRPr="00E42C7A">
        <w:rPr>
          <w:szCs w:val="28"/>
        </w:rPr>
        <w:t xml:space="preserve">); направленных на профилактику преступлений и правонарушений среди несовершеннолетних; направленных на соблюдение правил дорожного движения, правил безопасного поведения на железнодорожных путях, льду. </w:t>
      </w:r>
    </w:p>
    <w:p w:rsidR="00A62410" w:rsidRPr="00E42C7A" w:rsidRDefault="00A62410" w:rsidP="00E42C7A">
      <w:pPr>
        <w:spacing w:line="240" w:lineRule="auto"/>
        <w:ind w:left="-15" w:firstLine="708"/>
        <w:rPr>
          <w:szCs w:val="28"/>
        </w:rPr>
      </w:pPr>
      <w:proofErr w:type="gramStart"/>
      <w:r w:rsidRPr="00E42C7A">
        <w:rPr>
          <w:szCs w:val="28"/>
        </w:rPr>
        <w:t>10.10.-28.10.2022 –акция «Родные сердца» (размещение видеороликов и фотографий учащихся ОУ с б</w:t>
      </w:r>
      <w:r w:rsidR="00C1442D">
        <w:rPr>
          <w:szCs w:val="28"/>
        </w:rPr>
        <w:t xml:space="preserve">абушкой или дедушкой в </w:t>
      </w:r>
      <w:proofErr w:type="spellStart"/>
      <w:r w:rsidR="00C1442D">
        <w:rPr>
          <w:szCs w:val="28"/>
        </w:rPr>
        <w:t>соцсетях</w:t>
      </w:r>
      <w:proofErr w:type="spellEnd"/>
      <w:r w:rsidR="00C1442D">
        <w:rPr>
          <w:szCs w:val="28"/>
        </w:rPr>
        <w:t>.</w:t>
      </w:r>
      <w:proofErr w:type="gramEnd"/>
    </w:p>
    <w:p w:rsidR="00A62410" w:rsidRPr="00E42C7A" w:rsidRDefault="00A62410" w:rsidP="00E42C7A">
      <w:pPr>
        <w:spacing w:line="240" w:lineRule="auto"/>
        <w:ind w:left="-15" w:firstLine="708"/>
        <w:rPr>
          <w:szCs w:val="28"/>
        </w:rPr>
      </w:pPr>
      <w:r w:rsidRPr="00E42C7A">
        <w:rPr>
          <w:szCs w:val="28"/>
        </w:rPr>
        <w:t xml:space="preserve">14.10.2022-19.10.2022 Участие в анкетировании обучающихся и учителей в рамках Федерального проекта «Без срока давности» </w:t>
      </w:r>
    </w:p>
    <w:p w:rsidR="00A62410" w:rsidRPr="00E42C7A" w:rsidRDefault="00A62410" w:rsidP="00E42C7A">
      <w:pPr>
        <w:spacing w:line="240" w:lineRule="auto"/>
        <w:ind w:left="-15" w:firstLine="708"/>
        <w:rPr>
          <w:szCs w:val="28"/>
        </w:rPr>
      </w:pPr>
      <w:r w:rsidRPr="00E42C7A">
        <w:rPr>
          <w:szCs w:val="28"/>
        </w:rPr>
        <w:t xml:space="preserve">20.10.2022 Всероссийский Урок Мужества «Ратная слава героев российской земли» </w:t>
      </w:r>
    </w:p>
    <w:p w:rsidR="00A62410" w:rsidRPr="00E42C7A" w:rsidRDefault="00A62410" w:rsidP="00E42C7A">
      <w:pPr>
        <w:spacing w:line="240" w:lineRule="auto"/>
        <w:ind w:left="-15" w:firstLine="708"/>
        <w:rPr>
          <w:szCs w:val="28"/>
        </w:rPr>
      </w:pPr>
      <w:r w:rsidRPr="00E42C7A">
        <w:rPr>
          <w:szCs w:val="28"/>
        </w:rPr>
        <w:t xml:space="preserve">20.10.2022-25.10.2022 Акция «Письмо солдату» в рамках Урока Мужества </w:t>
      </w:r>
    </w:p>
    <w:p w:rsidR="00A62410" w:rsidRPr="00E42C7A" w:rsidRDefault="00A62410" w:rsidP="00E42C7A">
      <w:pPr>
        <w:spacing w:line="240" w:lineRule="auto"/>
        <w:ind w:left="-15" w:firstLine="708"/>
        <w:rPr>
          <w:szCs w:val="28"/>
        </w:rPr>
      </w:pPr>
      <w:r w:rsidRPr="00E42C7A">
        <w:rPr>
          <w:szCs w:val="28"/>
        </w:rPr>
        <w:t xml:space="preserve">20.10.2022-28.10.2022 Родительские собрания по вопросам безопасности (антитеррористическая, пожарная безопасность; предупреждение несчастных случаем с несовершеннолетними; предупреждение преступлений в отношении несовершеннолетних, в том числе против половой неприкосновенности; о недопустимости вовлечения несовершеннолетних в преступные группировки и суицидальные сообщества, в том числе через социальные сети; о неукоснительном требовании безопасного поведения на природе и водных объектах; об  усилении контроля за детьми вне учебно-воспитательного процесса; о важности установки контентной фильтрации в домашней сети Интернет; о недопустимости нахождения детей на строительных площадках, в заброшенных и неэксплуатируемых зданиях и сооружениях). </w:t>
      </w:r>
    </w:p>
    <w:p w:rsidR="00A62410" w:rsidRPr="00E42C7A" w:rsidRDefault="00A62410" w:rsidP="00E42C7A">
      <w:pPr>
        <w:spacing w:line="240" w:lineRule="auto"/>
        <w:ind w:left="-15" w:firstLine="708"/>
        <w:rPr>
          <w:szCs w:val="28"/>
        </w:rPr>
      </w:pPr>
      <w:r w:rsidRPr="00E42C7A">
        <w:rPr>
          <w:szCs w:val="28"/>
        </w:rPr>
        <w:t xml:space="preserve">26.10.2022г. профилактические беседы на тему: «Социальные и медицинские последствия употребления наркотических средств - лекарственных препаратов не </w:t>
      </w:r>
      <w:r w:rsidR="00183F19" w:rsidRPr="00E42C7A">
        <w:rPr>
          <w:szCs w:val="28"/>
        </w:rPr>
        <w:t xml:space="preserve">по медицинскому </w:t>
      </w:r>
      <w:r w:rsidR="00E42C7A" w:rsidRPr="00E42C7A">
        <w:rPr>
          <w:szCs w:val="28"/>
        </w:rPr>
        <w:t>назначению»</w:t>
      </w:r>
      <w:r w:rsidRPr="00E42C7A">
        <w:rPr>
          <w:szCs w:val="28"/>
        </w:rPr>
        <w:t>.</w:t>
      </w:r>
    </w:p>
    <w:p w:rsidR="00A62410" w:rsidRPr="00E42C7A" w:rsidRDefault="00A62410" w:rsidP="00E42C7A">
      <w:pPr>
        <w:spacing w:after="17" w:line="240" w:lineRule="auto"/>
        <w:ind w:left="30" w:firstLine="0"/>
        <w:jc w:val="center"/>
        <w:rPr>
          <w:szCs w:val="28"/>
        </w:rPr>
      </w:pPr>
      <w:r w:rsidRPr="00E42C7A">
        <w:rPr>
          <w:szCs w:val="28"/>
        </w:rPr>
        <w:t xml:space="preserve">28.10.2022 Классные часы, посвящённые Дню народного единства </w:t>
      </w:r>
    </w:p>
    <w:p w:rsidR="00A62410" w:rsidRPr="00E42C7A" w:rsidRDefault="00A62410" w:rsidP="00E42C7A">
      <w:pPr>
        <w:spacing w:line="240" w:lineRule="auto"/>
        <w:ind w:left="-15" w:firstLine="708"/>
        <w:rPr>
          <w:szCs w:val="28"/>
        </w:rPr>
      </w:pPr>
      <w:r w:rsidRPr="00E42C7A">
        <w:rPr>
          <w:szCs w:val="28"/>
        </w:rPr>
        <w:t xml:space="preserve">29.10.2022 – 03.11.2022 регистрация учащихся начальной школы в проекте «Орлята России» </w:t>
      </w:r>
    </w:p>
    <w:p w:rsidR="00A62410" w:rsidRPr="00E42C7A" w:rsidRDefault="00A62410" w:rsidP="00E42C7A">
      <w:pPr>
        <w:spacing w:line="240" w:lineRule="auto"/>
        <w:ind w:left="-15" w:firstLine="708"/>
        <w:rPr>
          <w:szCs w:val="28"/>
        </w:rPr>
      </w:pPr>
      <w:r w:rsidRPr="00E42C7A">
        <w:rPr>
          <w:szCs w:val="28"/>
        </w:rPr>
        <w:lastRenderedPageBreak/>
        <w:t xml:space="preserve">03.11.2022 Единый урок по безопасности в сети Интернет в сетевой форме на портале Единого урока </w:t>
      </w:r>
    </w:p>
    <w:p w:rsidR="00A62410" w:rsidRPr="00E42C7A" w:rsidRDefault="00A62410" w:rsidP="00E42C7A">
      <w:pPr>
        <w:spacing w:line="240" w:lineRule="auto"/>
        <w:ind w:left="718"/>
        <w:rPr>
          <w:szCs w:val="28"/>
        </w:rPr>
      </w:pPr>
      <w:r w:rsidRPr="00E42C7A">
        <w:rPr>
          <w:szCs w:val="28"/>
        </w:rPr>
        <w:t xml:space="preserve">03.11.2022 Осенняя школа актива «Широка страна моя родная» </w:t>
      </w:r>
    </w:p>
    <w:p w:rsidR="00A62410" w:rsidRPr="00E42C7A" w:rsidRDefault="00A62410" w:rsidP="00E42C7A">
      <w:pPr>
        <w:spacing w:line="240" w:lineRule="auto"/>
        <w:ind w:left="718"/>
        <w:rPr>
          <w:szCs w:val="28"/>
        </w:rPr>
      </w:pPr>
      <w:r w:rsidRPr="00E42C7A">
        <w:rPr>
          <w:szCs w:val="28"/>
        </w:rPr>
        <w:t xml:space="preserve">05.11.2022 Окружной молодёжный форум «Округ Молодых» </w:t>
      </w:r>
    </w:p>
    <w:p w:rsidR="00A62410" w:rsidRPr="00E42C7A" w:rsidRDefault="00A62410" w:rsidP="00E42C7A">
      <w:pPr>
        <w:spacing w:line="240" w:lineRule="auto"/>
        <w:ind w:left="-15" w:firstLine="708"/>
        <w:rPr>
          <w:szCs w:val="28"/>
        </w:rPr>
      </w:pPr>
      <w:r w:rsidRPr="00E42C7A">
        <w:rPr>
          <w:szCs w:val="28"/>
        </w:rPr>
        <w:t xml:space="preserve">12.11.2022 Посещение уч-ся ОУ исторического парка «Россия – Моя история» в рамках </w:t>
      </w:r>
      <w:proofErr w:type="spellStart"/>
      <w:r w:rsidRPr="00E42C7A">
        <w:rPr>
          <w:szCs w:val="28"/>
        </w:rPr>
        <w:t>профориентационного</w:t>
      </w:r>
      <w:proofErr w:type="spellEnd"/>
      <w:r w:rsidRPr="00E42C7A">
        <w:rPr>
          <w:szCs w:val="28"/>
        </w:rPr>
        <w:t xml:space="preserve"> проекта «Билет в будущее» </w:t>
      </w:r>
    </w:p>
    <w:p w:rsidR="00A62410" w:rsidRPr="00E42C7A" w:rsidRDefault="00A62410" w:rsidP="00E42C7A">
      <w:pPr>
        <w:spacing w:line="240" w:lineRule="auto"/>
        <w:ind w:left="-15" w:firstLine="708"/>
        <w:rPr>
          <w:szCs w:val="28"/>
        </w:rPr>
      </w:pPr>
      <w:r w:rsidRPr="00E42C7A">
        <w:rPr>
          <w:szCs w:val="28"/>
        </w:rPr>
        <w:t>15.11.2022 Мероприятие по ПДД «Азбука п</w:t>
      </w:r>
      <w:r w:rsidR="00183F19" w:rsidRPr="00E42C7A">
        <w:rPr>
          <w:szCs w:val="28"/>
        </w:rPr>
        <w:t xml:space="preserve">ешехода» </w:t>
      </w:r>
    </w:p>
    <w:p w:rsidR="00A62410" w:rsidRPr="00E42C7A" w:rsidRDefault="00A62410" w:rsidP="00E42C7A">
      <w:pPr>
        <w:spacing w:line="240" w:lineRule="auto"/>
        <w:ind w:left="-15" w:firstLine="708"/>
        <w:rPr>
          <w:szCs w:val="28"/>
        </w:rPr>
      </w:pPr>
      <w:r w:rsidRPr="00E42C7A">
        <w:rPr>
          <w:szCs w:val="28"/>
        </w:rPr>
        <w:t>23.11.2022 Презентационная сессия Центра патриотического воспитани</w:t>
      </w:r>
      <w:r w:rsidR="00CB0663">
        <w:rPr>
          <w:szCs w:val="28"/>
        </w:rPr>
        <w:t xml:space="preserve">я молодёжи и Центра молодёжной </w:t>
      </w:r>
      <w:r w:rsidRPr="00E42C7A">
        <w:rPr>
          <w:szCs w:val="28"/>
        </w:rPr>
        <w:t xml:space="preserve">политики (патриотическое воспитание и </w:t>
      </w:r>
      <w:proofErr w:type="spellStart"/>
      <w:r w:rsidRPr="00E42C7A">
        <w:rPr>
          <w:szCs w:val="28"/>
        </w:rPr>
        <w:t>волонтёрство</w:t>
      </w:r>
      <w:proofErr w:type="spellEnd"/>
      <w:r w:rsidRPr="00E42C7A">
        <w:rPr>
          <w:szCs w:val="28"/>
        </w:rPr>
        <w:t xml:space="preserve">) </w:t>
      </w:r>
    </w:p>
    <w:p w:rsidR="00A62410" w:rsidRPr="00E42C7A" w:rsidRDefault="00A62410" w:rsidP="00E42C7A">
      <w:pPr>
        <w:spacing w:line="240" w:lineRule="auto"/>
        <w:ind w:left="718"/>
        <w:rPr>
          <w:szCs w:val="28"/>
        </w:rPr>
      </w:pPr>
      <w:r w:rsidRPr="00E42C7A">
        <w:rPr>
          <w:szCs w:val="28"/>
        </w:rPr>
        <w:t xml:space="preserve">26.11.2022 Участив в акциях от РДШ, посвящённых Дню Матери </w:t>
      </w:r>
    </w:p>
    <w:p w:rsidR="00A62410" w:rsidRPr="00E42C7A" w:rsidRDefault="00A62410" w:rsidP="00E42C7A">
      <w:pPr>
        <w:spacing w:line="240" w:lineRule="auto"/>
        <w:ind w:left="-5"/>
        <w:rPr>
          <w:szCs w:val="28"/>
        </w:rPr>
      </w:pPr>
      <w:r w:rsidRPr="00E42C7A">
        <w:rPr>
          <w:szCs w:val="28"/>
        </w:rPr>
        <w:t xml:space="preserve">(«Завтрак для мамы», праздничные открытки, концертные номера) </w:t>
      </w:r>
    </w:p>
    <w:p w:rsidR="00A62410" w:rsidRPr="00E42C7A" w:rsidRDefault="00A62410" w:rsidP="00E42C7A">
      <w:pPr>
        <w:spacing w:line="240" w:lineRule="auto"/>
        <w:ind w:left="-15" w:firstLine="708"/>
        <w:rPr>
          <w:szCs w:val="28"/>
        </w:rPr>
      </w:pPr>
      <w:r w:rsidRPr="00E42C7A">
        <w:rPr>
          <w:szCs w:val="28"/>
        </w:rPr>
        <w:t xml:space="preserve">30.11.2022-01.12.2022 Классные часы (Уроки Мужества), посвящённые Дню неизвестного солдата) </w:t>
      </w:r>
    </w:p>
    <w:p w:rsidR="00A62410" w:rsidRPr="00E42C7A" w:rsidRDefault="00A62410" w:rsidP="00E42C7A">
      <w:pPr>
        <w:spacing w:line="240" w:lineRule="auto"/>
        <w:ind w:left="-15" w:firstLine="708"/>
        <w:rPr>
          <w:szCs w:val="28"/>
        </w:rPr>
      </w:pPr>
      <w:r w:rsidRPr="00E42C7A">
        <w:rPr>
          <w:szCs w:val="28"/>
        </w:rPr>
        <w:t xml:space="preserve">01.12.2022 Всероссийская акция «Красная ленточка», </w:t>
      </w:r>
      <w:proofErr w:type="spellStart"/>
      <w:r w:rsidRPr="00E42C7A">
        <w:rPr>
          <w:szCs w:val="28"/>
        </w:rPr>
        <w:t>посвящённоая</w:t>
      </w:r>
      <w:proofErr w:type="spellEnd"/>
      <w:r w:rsidRPr="00E42C7A">
        <w:rPr>
          <w:szCs w:val="28"/>
        </w:rPr>
        <w:t xml:space="preserve"> Всемирному Дню борьбы со СПИДом </w:t>
      </w:r>
    </w:p>
    <w:p w:rsidR="00183F19" w:rsidRPr="00E42C7A" w:rsidRDefault="00A62410" w:rsidP="00E42C7A">
      <w:pPr>
        <w:spacing w:line="240" w:lineRule="auto"/>
        <w:ind w:left="-15" w:firstLine="708"/>
        <w:rPr>
          <w:szCs w:val="28"/>
        </w:rPr>
      </w:pPr>
      <w:r w:rsidRPr="00E42C7A">
        <w:rPr>
          <w:szCs w:val="28"/>
        </w:rPr>
        <w:t xml:space="preserve">02.12.2022 Конкурс «Здравствуй, мама!» </w:t>
      </w:r>
    </w:p>
    <w:p w:rsidR="00A62410" w:rsidRPr="00E42C7A" w:rsidRDefault="00A62410" w:rsidP="00E42C7A">
      <w:pPr>
        <w:spacing w:line="240" w:lineRule="auto"/>
        <w:ind w:left="-15" w:firstLine="708"/>
        <w:rPr>
          <w:szCs w:val="28"/>
        </w:rPr>
      </w:pPr>
      <w:r w:rsidRPr="00E42C7A">
        <w:rPr>
          <w:szCs w:val="28"/>
        </w:rPr>
        <w:t xml:space="preserve">02.12.2022 Акция «Цветы у Обелиска», посвящённая Дню неизвестного солдата </w:t>
      </w:r>
    </w:p>
    <w:p w:rsidR="00A62410" w:rsidRPr="00E42C7A" w:rsidRDefault="00A62410" w:rsidP="00E42C7A">
      <w:pPr>
        <w:spacing w:line="240" w:lineRule="auto"/>
        <w:ind w:left="-15" w:firstLine="708"/>
        <w:rPr>
          <w:szCs w:val="28"/>
        </w:rPr>
      </w:pPr>
      <w:r w:rsidRPr="00E42C7A">
        <w:rPr>
          <w:szCs w:val="28"/>
        </w:rPr>
        <w:t xml:space="preserve">05.12.2022-13.12.2022 Классные часы по вопросам бережного отношения к городской среде, недопущению вандализма (нанесения граффити), правовой ответственности за порчу фасадов зданий и в целом имущества города </w:t>
      </w:r>
    </w:p>
    <w:p w:rsidR="00A62410" w:rsidRPr="00E42C7A" w:rsidRDefault="00A62410" w:rsidP="00E42C7A">
      <w:pPr>
        <w:spacing w:line="240" w:lineRule="auto"/>
        <w:ind w:left="718"/>
        <w:rPr>
          <w:szCs w:val="28"/>
        </w:rPr>
      </w:pPr>
      <w:r w:rsidRPr="00E42C7A">
        <w:rPr>
          <w:szCs w:val="28"/>
        </w:rPr>
        <w:t xml:space="preserve">08.12.2022 Участие в «Казачьем диктанте» </w:t>
      </w:r>
    </w:p>
    <w:p w:rsidR="00A62410" w:rsidRPr="00E42C7A" w:rsidRDefault="00A62410" w:rsidP="00E42C7A">
      <w:pPr>
        <w:spacing w:line="240" w:lineRule="auto"/>
        <w:ind w:left="718"/>
        <w:rPr>
          <w:szCs w:val="28"/>
        </w:rPr>
      </w:pPr>
      <w:r w:rsidRPr="00E42C7A">
        <w:rPr>
          <w:szCs w:val="28"/>
        </w:rPr>
        <w:t xml:space="preserve">09.12.2022 Классные часы, посвящённые Дню героев Отечества </w:t>
      </w:r>
    </w:p>
    <w:p w:rsidR="00A62410" w:rsidRPr="00E42C7A" w:rsidRDefault="00183F19" w:rsidP="00E42C7A">
      <w:pPr>
        <w:spacing w:line="240" w:lineRule="auto"/>
        <w:ind w:left="-15" w:firstLine="708"/>
        <w:rPr>
          <w:szCs w:val="28"/>
        </w:rPr>
      </w:pPr>
      <w:r w:rsidRPr="00E42C7A">
        <w:rPr>
          <w:szCs w:val="28"/>
        </w:rPr>
        <w:t>13.12.2022 Р</w:t>
      </w:r>
      <w:r w:rsidR="00CB0663">
        <w:rPr>
          <w:szCs w:val="28"/>
        </w:rPr>
        <w:t xml:space="preserve">одительское собрание </w:t>
      </w:r>
      <w:r w:rsidR="00A62410" w:rsidRPr="00E42C7A">
        <w:rPr>
          <w:szCs w:val="28"/>
        </w:rPr>
        <w:t xml:space="preserve">по вопросам обеспечения безопасности детей, в том числе в период зимних каникул. </w:t>
      </w:r>
    </w:p>
    <w:p w:rsidR="00A62410" w:rsidRPr="00E42C7A" w:rsidRDefault="00A62410" w:rsidP="00E42C7A">
      <w:pPr>
        <w:tabs>
          <w:tab w:val="center" w:pos="1338"/>
          <w:tab w:val="center" w:pos="3038"/>
          <w:tab w:val="center" w:pos="4602"/>
          <w:tab w:val="center" w:pos="5529"/>
          <w:tab w:val="center" w:pos="6929"/>
          <w:tab w:val="right" w:pos="9361"/>
        </w:tabs>
        <w:spacing w:line="240" w:lineRule="auto"/>
        <w:ind w:left="0" w:firstLine="0"/>
        <w:jc w:val="left"/>
        <w:rPr>
          <w:szCs w:val="28"/>
        </w:rPr>
      </w:pPr>
      <w:r w:rsidRPr="00E42C7A">
        <w:rPr>
          <w:rFonts w:eastAsia="Calibri"/>
          <w:szCs w:val="28"/>
        </w:rPr>
        <w:tab/>
      </w:r>
      <w:r w:rsidRPr="00E42C7A">
        <w:rPr>
          <w:szCs w:val="28"/>
        </w:rPr>
        <w:t xml:space="preserve">15.12.2022 </w:t>
      </w:r>
      <w:r w:rsidRPr="00E42C7A">
        <w:rPr>
          <w:szCs w:val="28"/>
        </w:rPr>
        <w:tab/>
        <w:t xml:space="preserve">02.12.2022 </w:t>
      </w:r>
      <w:r w:rsidRPr="00E42C7A">
        <w:rPr>
          <w:szCs w:val="28"/>
        </w:rPr>
        <w:tab/>
        <w:t xml:space="preserve">Участие </w:t>
      </w:r>
      <w:r w:rsidRPr="00E42C7A">
        <w:rPr>
          <w:szCs w:val="28"/>
        </w:rPr>
        <w:tab/>
        <w:t xml:space="preserve">в </w:t>
      </w:r>
      <w:r w:rsidRPr="00E42C7A">
        <w:rPr>
          <w:szCs w:val="28"/>
        </w:rPr>
        <w:tab/>
        <w:t xml:space="preserve">муниципальном </w:t>
      </w:r>
      <w:r w:rsidRPr="00E42C7A">
        <w:rPr>
          <w:szCs w:val="28"/>
        </w:rPr>
        <w:tab/>
        <w:t xml:space="preserve">конкурсе </w:t>
      </w:r>
    </w:p>
    <w:p w:rsidR="00A62410" w:rsidRPr="00E42C7A" w:rsidRDefault="00A62410" w:rsidP="00E42C7A">
      <w:pPr>
        <w:spacing w:line="240" w:lineRule="auto"/>
        <w:ind w:left="-5"/>
        <w:rPr>
          <w:szCs w:val="28"/>
        </w:rPr>
      </w:pPr>
      <w:r w:rsidRPr="00E42C7A">
        <w:rPr>
          <w:szCs w:val="28"/>
        </w:rPr>
        <w:t>«</w:t>
      </w:r>
      <w:proofErr w:type="spellStart"/>
      <w:r w:rsidRPr="00E42C7A">
        <w:rPr>
          <w:szCs w:val="28"/>
        </w:rPr>
        <w:t>Мастреская</w:t>
      </w:r>
      <w:proofErr w:type="spellEnd"/>
      <w:r w:rsidRPr="00E42C7A">
        <w:rPr>
          <w:szCs w:val="28"/>
        </w:rPr>
        <w:t xml:space="preserve"> Деда Мороза – 2022» </w:t>
      </w:r>
    </w:p>
    <w:p w:rsidR="00A62410" w:rsidRPr="00E42C7A" w:rsidRDefault="00A62410" w:rsidP="00E42C7A">
      <w:pPr>
        <w:spacing w:line="240" w:lineRule="auto"/>
        <w:ind w:left="-15" w:firstLine="708"/>
        <w:rPr>
          <w:szCs w:val="28"/>
        </w:rPr>
      </w:pPr>
      <w:r w:rsidRPr="00E42C7A">
        <w:rPr>
          <w:szCs w:val="28"/>
        </w:rPr>
        <w:t xml:space="preserve">19.12.2022-24.12.2022 Неделя правовых знаний (5-11 </w:t>
      </w:r>
      <w:proofErr w:type="spellStart"/>
      <w:r w:rsidRPr="00E42C7A">
        <w:rPr>
          <w:szCs w:val="28"/>
        </w:rPr>
        <w:t>кл</w:t>
      </w:r>
      <w:proofErr w:type="spellEnd"/>
      <w:r w:rsidRPr="00E42C7A">
        <w:rPr>
          <w:szCs w:val="28"/>
        </w:rPr>
        <w:t xml:space="preserve">.), просмотр видеороликов социальной направленности о вреде наркомании и алкоголизма, пользе спорта и творчества, приверженности здоровому образу жизни.  </w:t>
      </w:r>
    </w:p>
    <w:p w:rsidR="00A62410" w:rsidRPr="00E42C7A" w:rsidRDefault="00A62410" w:rsidP="00E42C7A">
      <w:pPr>
        <w:tabs>
          <w:tab w:val="center" w:pos="1338"/>
          <w:tab w:val="center" w:pos="3239"/>
          <w:tab w:val="center" w:pos="5059"/>
          <w:tab w:val="center" w:pos="6852"/>
          <w:tab w:val="right" w:pos="9361"/>
        </w:tabs>
        <w:spacing w:after="35" w:line="240" w:lineRule="auto"/>
        <w:ind w:left="0" w:right="-7" w:firstLine="0"/>
        <w:jc w:val="left"/>
        <w:rPr>
          <w:szCs w:val="28"/>
        </w:rPr>
      </w:pPr>
      <w:r w:rsidRPr="00E42C7A">
        <w:rPr>
          <w:rFonts w:eastAsia="Calibri"/>
          <w:szCs w:val="28"/>
        </w:rPr>
        <w:tab/>
      </w:r>
      <w:r w:rsidRPr="00E42C7A">
        <w:rPr>
          <w:szCs w:val="28"/>
        </w:rPr>
        <w:t xml:space="preserve">22.12.2022 </w:t>
      </w:r>
      <w:r w:rsidRPr="00E42C7A">
        <w:rPr>
          <w:szCs w:val="28"/>
        </w:rPr>
        <w:tab/>
        <w:t xml:space="preserve">Всероссийский </w:t>
      </w:r>
      <w:r w:rsidRPr="00E42C7A">
        <w:rPr>
          <w:szCs w:val="28"/>
        </w:rPr>
        <w:tab/>
        <w:t xml:space="preserve">праздник </w:t>
      </w:r>
      <w:r w:rsidRPr="00E42C7A">
        <w:rPr>
          <w:szCs w:val="28"/>
        </w:rPr>
        <w:tab/>
        <w:t xml:space="preserve">благодарности </w:t>
      </w:r>
      <w:r w:rsidRPr="00E42C7A">
        <w:rPr>
          <w:szCs w:val="28"/>
        </w:rPr>
        <w:tab/>
        <w:t xml:space="preserve">родителям </w:t>
      </w:r>
    </w:p>
    <w:p w:rsidR="00A62410" w:rsidRPr="00E42C7A" w:rsidRDefault="00A62410" w:rsidP="00E42C7A">
      <w:pPr>
        <w:spacing w:line="240" w:lineRule="auto"/>
        <w:ind w:left="-5"/>
        <w:rPr>
          <w:szCs w:val="28"/>
        </w:rPr>
      </w:pPr>
      <w:r w:rsidRPr="00E42C7A">
        <w:rPr>
          <w:szCs w:val="28"/>
        </w:rPr>
        <w:t xml:space="preserve">«Спасибо за жизнь!» (выставки, беседы, изготовление открыток родителям) </w:t>
      </w:r>
    </w:p>
    <w:p w:rsidR="00A62410" w:rsidRPr="00E42C7A" w:rsidRDefault="00A62410" w:rsidP="00CB0663">
      <w:pPr>
        <w:spacing w:line="240" w:lineRule="auto"/>
        <w:rPr>
          <w:szCs w:val="28"/>
        </w:rPr>
      </w:pPr>
      <w:r w:rsidRPr="00E42C7A">
        <w:rPr>
          <w:szCs w:val="28"/>
        </w:rPr>
        <w:t xml:space="preserve">29.12.2022 Новогодние праздники (по классам) </w:t>
      </w:r>
    </w:p>
    <w:p w:rsidR="00CB0663" w:rsidRDefault="00CB0663" w:rsidP="00E42C7A">
      <w:pPr>
        <w:spacing w:after="0" w:line="240" w:lineRule="auto"/>
        <w:ind w:left="373" w:right="517"/>
        <w:jc w:val="center"/>
        <w:rPr>
          <w:b/>
          <w:szCs w:val="28"/>
        </w:rPr>
      </w:pPr>
    </w:p>
    <w:p w:rsidR="00A62410" w:rsidRPr="00E42C7A" w:rsidRDefault="00183F19" w:rsidP="00E42C7A">
      <w:pPr>
        <w:spacing w:after="0" w:line="240" w:lineRule="auto"/>
        <w:ind w:left="373" w:right="517"/>
        <w:jc w:val="center"/>
        <w:rPr>
          <w:szCs w:val="28"/>
        </w:rPr>
      </w:pPr>
      <w:r w:rsidRPr="00E42C7A">
        <w:rPr>
          <w:b/>
          <w:szCs w:val="28"/>
        </w:rPr>
        <w:t>3</w:t>
      </w:r>
      <w:r w:rsidR="00A62410" w:rsidRPr="00E42C7A">
        <w:rPr>
          <w:b/>
          <w:szCs w:val="28"/>
        </w:rPr>
        <w:t>.</w:t>
      </w:r>
      <w:r w:rsidR="00A62410" w:rsidRPr="00E42C7A">
        <w:rPr>
          <w:rFonts w:eastAsia="Arial"/>
          <w:b/>
          <w:szCs w:val="28"/>
        </w:rPr>
        <w:t xml:space="preserve"> </w:t>
      </w:r>
      <w:r w:rsidR="00A62410" w:rsidRPr="00E42C7A">
        <w:rPr>
          <w:b/>
          <w:szCs w:val="28"/>
        </w:rPr>
        <w:t xml:space="preserve">С учащимися ОУ проводились инструктажи по ТБ на темы:  </w:t>
      </w:r>
    </w:p>
    <w:p w:rsidR="00A62410" w:rsidRPr="00E42C7A" w:rsidRDefault="00A62410" w:rsidP="00E42C7A">
      <w:pPr>
        <w:spacing w:after="44" w:line="240" w:lineRule="auto"/>
        <w:ind w:left="926" w:firstLine="0"/>
        <w:jc w:val="left"/>
        <w:rPr>
          <w:szCs w:val="28"/>
        </w:rPr>
      </w:pPr>
      <w:r w:rsidRPr="00E42C7A">
        <w:rPr>
          <w:b/>
          <w:szCs w:val="28"/>
        </w:rPr>
        <w:t xml:space="preserve"> </w:t>
      </w:r>
    </w:p>
    <w:p w:rsidR="00A62410" w:rsidRPr="00E42C7A" w:rsidRDefault="00A62410" w:rsidP="00E42C7A">
      <w:pPr>
        <w:numPr>
          <w:ilvl w:val="1"/>
          <w:numId w:val="7"/>
        </w:numPr>
        <w:spacing w:after="39" w:line="240" w:lineRule="auto"/>
        <w:ind w:hanging="360"/>
        <w:rPr>
          <w:szCs w:val="28"/>
        </w:rPr>
      </w:pPr>
      <w:r w:rsidRPr="00E42C7A">
        <w:rPr>
          <w:szCs w:val="28"/>
        </w:rPr>
        <w:t xml:space="preserve">о соблюдении правил дорожного движения пешеходов и пассажиров по предупреждению травматизма на дороге, о наличии у крупногабаритного транспорта «слепых» зон, об учёте особенностей улично-дорожной сети обзора;  </w:t>
      </w:r>
    </w:p>
    <w:p w:rsidR="00A62410" w:rsidRPr="00E42C7A" w:rsidRDefault="00A62410" w:rsidP="00E42C7A">
      <w:pPr>
        <w:numPr>
          <w:ilvl w:val="1"/>
          <w:numId w:val="7"/>
        </w:numPr>
        <w:spacing w:after="34" w:line="240" w:lineRule="auto"/>
        <w:ind w:hanging="360"/>
        <w:rPr>
          <w:szCs w:val="28"/>
        </w:rPr>
      </w:pPr>
      <w:r w:rsidRPr="00E42C7A">
        <w:rPr>
          <w:szCs w:val="28"/>
        </w:rPr>
        <w:lastRenderedPageBreak/>
        <w:t xml:space="preserve">о соблюдении правил дорожного движения при езде на самокатах, </w:t>
      </w:r>
      <w:proofErr w:type="spellStart"/>
      <w:r w:rsidRPr="00E42C7A">
        <w:rPr>
          <w:szCs w:val="28"/>
        </w:rPr>
        <w:t>электросамокатах</w:t>
      </w:r>
      <w:proofErr w:type="spellEnd"/>
      <w:r w:rsidRPr="00E42C7A">
        <w:rPr>
          <w:szCs w:val="28"/>
        </w:rPr>
        <w:t xml:space="preserve">, </w:t>
      </w:r>
      <w:proofErr w:type="spellStart"/>
      <w:r w:rsidRPr="00E42C7A">
        <w:rPr>
          <w:szCs w:val="28"/>
        </w:rPr>
        <w:t>гироскутерах</w:t>
      </w:r>
      <w:proofErr w:type="spellEnd"/>
      <w:r w:rsidRPr="00E42C7A">
        <w:rPr>
          <w:szCs w:val="28"/>
        </w:rPr>
        <w:t xml:space="preserve">; </w:t>
      </w:r>
    </w:p>
    <w:p w:rsidR="00A62410" w:rsidRPr="00E42C7A" w:rsidRDefault="00A62410" w:rsidP="00E42C7A">
      <w:pPr>
        <w:numPr>
          <w:ilvl w:val="1"/>
          <w:numId w:val="7"/>
        </w:numPr>
        <w:spacing w:after="39" w:line="240" w:lineRule="auto"/>
        <w:ind w:hanging="360"/>
        <w:rPr>
          <w:szCs w:val="28"/>
        </w:rPr>
      </w:pPr>
      <w:r w:rsidRPr="00E42C7A">
        <w:rPr>
          <w:szCs w:val="28"/>
        </w:rPr>
        <w:t>о запрете езды на велосипедах по проезжей част</w:t>
      </w:r>
      <w:r w:rsidR="00183F19" w:rsidRPr="00E42C7A">
        <w:rPr>
          <w:szCs w:val="28"/>
        </w:rPr>
        <w:t xml:space="preserve">и несовершеннолетним до 14лет, </w:t>
      </w:r>
      <w:r w:rsidRPr="00E42C7A">
        <w:rPr>
          <w:szCs w:val="28"/>
        </w:rPr>
        <w:t xml:space="preserve">о запрете езды на скутерах (мопедах и т.п.) до 16 лет (разрешение только при наличии удостоверения, шлема, экипировки для безопасной езды); </w:t>
      </w:r>
    </w:p>
    <w:p w:rsidR="00A62410" w:rsidRPr="00E42C7A" w:rsidRDefault="00A62410" w:rsidP="00E42C7A">
      <w:pPr>
        <w:numPr>
          <w:ilvl w:val="1"/>
          <w:numId w:val="7"/>
        </w:numPr>
        <w:spacing w:after="33" w:line="240" w:lineRule="auto"/>
        <w:ind w:hanging="360"/>
        <w:rPr>
          <w:szCs w:val="28"/>
        </w:rPr>
      </w:pPr>
      <w:r w:rsidRPr="00E42C7A">
        <w:rPr>
          <w:szCs w:val="28"/>
        </w:rPr>
        <w:t xml:space="preserve">о необходимости наличия светоотражательных </w:t>
      </w:r>
      <w:proofErr w:type="spellStart"/>
      <w:r w:rsidRPr="00E42C7A">
        <w:rPr>
          <w:szCs w:val="28"/>
        </w:rPr>
        <w:t>фликеров</w:t>
      </w:r>
      <w:proofErr w:type="spellEnd"/>
      <w:r w:rsidRPr="00E42C7A">
        <w:rPr>
          <w:szCs w:val="28"/>
        </w:rPr>
        <w:t xml:space="preserve"> и элементов в одежде при передвижении по дороге; </w:t>
      </w:r>
    </w:p>
    <w:p w:rsidR="00A62410" w:rsidRPr="00E42C7A" w:rsidRDefault="00A62410" w:rsidP="00E42C7A">
      <w:pPr>
        <w:numPr>
          <w:ilvl w:val="1"/>
          <w:numId w:val="7"/>
        </w:numPr>
        <w:spacing w:after="38" w:line="240" w:lineRule="auto"/>
        <w:ind w:hanging="360"/>
        <w:rPr>
          <w:szCs w:val="28"/>
        </w:rPr>
      </w:pPr>
      <w:r w:rsidRPr="00E42C7A">
        <w:rPr>
          <w:szCs w:val="28"/>
        </w:rPr>
        <w:t>о правилах поведения в автомобильном, и электр</w:t>
      </w:r>
      <w:proofErr w:type="gramStart"/>
      <w:r w:rsidRPr="00E42C7A">
        <w:rPr>
          <w:szCs w:val="28"/>
        </w:rPr>
        <w:t>о-</w:t>
      </w:r>
      <w:proofErr w:type="gramEnd"/>
      <w:r w:rsidRPr="00E42C7A">
        <w:rPr>
          <w:szCs w:val="28"/>
        </w:rPr>
        <w:t xml:space="preserve"> транспорте, необходимости использования ремней безопасности, детских кресел и удерживающих устройств; </w:t>
      </w:r>
    </w:p>
    <w:p w:rsidR="00A62410" w:rsidRPr="00E42C7A" w:rsidRDefault="00A62410" w:rsidP="00E42C7A">
      <w:pPr>
        <w:numPr>
          <w:ilvl w:val="1"/>
          <w:numId w:val="7"/>
        </w:numPr>
        <w:spacing w:after="37" w:line="240" w:lineRule="auto"/>
        <w:ind w:hanging="360"/>
        <w:rPr>
          <w:szCs w:val="28"/>
        </w:rPr>
      </w:pPr>
      <w:r w:rsidRPr="00E42C7A">
        <w:rPr>
          <w:szCs w:val="28"/>
        </w:rPr>
        <w:t xml:space="preserve">о правилах поведения на объектах железнодорожного транспорта, о запрете нахождения на железной дороге без сопровождения </w:t>
      </w:r>
      <w:proofErr w:type="spellStart"/>
      <w:r w:rsidRPr="00E42C7A">
        <w:rPr>
          <w:szCs w:val="28"/>
        </w:rPr>
        <w:t>взрослых</w:t>
      </w:r>
      <w:proofErr w:type="gramStart"/>
      <w:r w:rsidRPr="00E42C7A">
        <w:rPr>
          <w:szCs w:val="28"/>
        </w:rPr>
        <w:t>,о</w:t>
      </w:r>
      <w:proofErr w:type="spellEnd"/>
      <w:proofErr w:type="gramEnd"/>
      <w:r w:rsidRPr="00E42C7A">
        <w:rPr>
          <w:szCs w:val="28"/>
        </w:rPr>
        <w:t xml:space="preserve"> правилах поведения вблизи железнодорожного полотна; </w:t>
      </w:r>
    </w:p>
    <w:p w:rsidR="00A62410" w:rsidRPr="00E42C7A" w:rsidRDefault="00A62410" w:rsidP="00E42C7A">
      <w:pPr>
        <w:numPr>
          <w:ilvl w:val="1"/>
          <w:numId w:val="7"/>
        </w:numPr>
        <w:spacing w:line="240" w:lineRule="auto"/>
        <w:ind w:hanging="360"/>
        <w:rPr>
          <w:szCs w:val="28"/>
        </w:rPr>
      </w:pPr>
      <w:r w:rsidRPr="00E42C7A">
        <w:rPr>
          <w:szCs w:val="28"/>
        </w:rPr>
        <w:t xml:space="preserve">о правилах противопожарной безопасности; </w:t>
      </w:r>
    </w:p>
    <w:p w:rsidR="00A62410" w:rsidRPr="00E42C7A" w:rsidRDefault="00A62410" w:rsidP="00E42C7A">
      <w:pPr>
        <w:numPr>
          <w:ilvl w:val="1"/>
          <w:numId w:val="7"/>
        </w:numPr>
        <w:spacing w:after="40" w:line="240" w:lineRule="auto"/>
        <w:ind w:hanging="360"/>
        <w:rPr>
          <w:szCs w:val="28"/>
        </w:rPr>
      </w:pPr>
      <w:r w:rsidRPr="00E42C7A">
        <w:rPr>
          <w:szCs w:val="28"/>
        </w:rPr>
        <w:t xml:space="preserve">о правилах антитеррористической безопасности; ознакомлены с алгоритмом </w:t>
      </w:r>
      <w:r w:rsidR="00CB0663" w:rsidRPr="00E42C7A">
        <w:rPr>
          <w:szCs w:val="28"/>
        </w:rPr>
        <w:t>действий,</w:t>
      </w:r>
      <w:r w:rsidRPr="00E42C7A">
        <w:rPr>
          <w:szCs w:val="28"/>
        </w:rPr>
        <w:t xml:space="preserve"> обучающихся при угрозе (совершении) преступлений террористической направленности; </w:t>
      </w:r>
    </w:p>
    <w:p w:rsidR="00A62410" w:rsidRPr="00E42C7A" w:rsidRDefault="00A62410" w:rsidP="00E42C7A">
      <w:pPr>
        <w:numPr>
          <w:ilvl w:val="1"/>
          <w:numId w:val="7"/>
        </w:numPr>
        <w:spacing w:after="34" w:line="240" w:lineRule="auto"/>
        <w:ind w:hanging="360"/>
        <w:rPr>
          <w:szCs w:val="28"/>
        </w:rPr>
      </w:pPr>
      <w:r w:rsidRPr="00E42C7A">
        <w:rPr>
          <w:szCs w:val="28"/>
        </w:rPr>
        <w:t xml:space="preserve">о правилах поведения в общественных местах, в местах массового скопления людей; </w:t>
      </w:r>
    </w:p>
    <w:p w:rsidR="00A62410" w:rsidRPr="00E42C7A" w:rsidRDefault="00A62410" w:rsidP="00E42C7A">
      <w:pPr>
        <w:numPr>
          <w:ilvl w:val="1"/>
          <w:numId w:val="7"/>
        </w:numPr>
        <w:spacing w:after="34" w:line="240" w:lineRule="auto"/>
        <w:ind w:left="0" w:firstLine="0"/>
        <w:rPr>
          <w:szCs w:val="28"/>
        </w:rPr>
      </w:pPr>
      <w:r w:rsidRPr="00E42C7A">
        <w:rPr>
          <w:szCs w:val="28"/>
        </w:rPr>
        <w:t>о правилах поведения во время проведения мероприятий в случае возникновения чрезв</w:t>
      </w:r>
      <w:r w:rsidR="00183F19" w:rsidRPr="00E42C7A">
        <w:rPr>
          <w:szCs w:val="28"/>
        </w:rPr>
        <w:t xml:space="preserve">ычайных </w:t>
      </w:r>
      <w:proofErr w:type="spellStart"/>
      <w:r w:rsidR="00183F19" w:rsidRPr="00E42C7A">
        <w:rPr>
          <w:szCs w:val="28"/>
        </w:rPr>
        <w:t>ситуаций</w:t>
      </w:r>
      <w:proofErr w:type="gramStart"/>
      <w:r w:rsidR="00183F19" w:rsidRPr="00E42C7A">
        <w:rPr>
          <w:szCs w:val="28"/>
        </w:rPr>
        <w:t>;</w:t>
      </w:r>
      <w:r w:rsidRPr="00E42C7A">
        <w:rPr>
          <w:szCs w:val="28"/>
        </w:rPr>
        <w:t>о</w:t>
      </w:r>
      <w:proofErr w:type="gramEnd"/>
      <w:r w:rsidRPr="00E42C7A">
        <w:rPr>
          <w:szCs w:val="28"/>
        </w:rPr>
        <w:t>знакомлены</w:t>
      </w:r>
      <w:proofErr w:type="spellEnd"/>
      <w:r w:rsidRPr="00E42C7A">
        <w:rPr>
          <w:szCs w:val="28"/>
        </w:rPr>
        <w:t xml:space="preserve"> с маршрутами эвакуации в случае возникновения чрезвычайной ситуации; </w:t>
      </w:r>
    </w:p>
    <w:p w:rsidR="00A62410" w:rsidRPr="00E42C7A" w:rsidRDefault="00A62410" w:rsidP="00E42C7A">
      <w:pPr>
        <w:numPr>
          <w:ilvl w:val="1"/>
          <w:numId w:val="7"/>
        </w:numPr>
        <w:spacing w:after="40" w:line="240" w:lineRule="auto"/>
        <w:ind w:hanging="360"/>
        <w:rPr>
          <w:szCs w:val="28"/>
        </w:rPr>
      </w:pPr>
      <w:r w:rsidRPr="00E42C7A">
        <w:rPr>
          <w:szCs w:val="28"/>
        </w:rPr>
        <w:t xml:space="preserve">о запрете пользования неизвестными оставленными предметами; не использовать мобильные телефоны в случае их обнаружения, о немедленном оповещении полиции, педагогов неизвестного оставленного предмета, необходимости отойти от него на безопасное расстояние; </w:t>
      </w:r>
    </w:p>
    <w:p w:rsidR="00A62410" w:rsidRPr="00E42C7A" w:rsidRDefault="00A62410" w:rsidP="00E42C7A">
      <w:pPr>
        <w:numPr>
          <w:ilvl w:val="1"/>
          <w:numId w:val="7"/>
        </w:numPr>
        <w:spacing w:after="41" w:line="240" w:lineRule="auto"/>
        <w:ind w:hanging="360"/>
        <w:rPr>
          <w:szCs w:val="28"/>
        </w:rPr>
      </w:pPr>
      <w:r w:rsidRPr="00E42C7A">
        <w:rPr>
          <w:szCs w:val="28"/>
        </w:rPr>
        <w:t xml:space="preserve">о запрете нахождения на строительных площадках, в заброшенных и неэксплуатируемых зданиях  и сооружениях, на пустырях в связи с возможными опасными факторами для жизни и здоровья (недостроенные пролеты, разрушение кровель и фасадов могут привести к увечью и гибели; на строительных объектах собираются бомжи, люди с неадекватным поведением, подростки из различных неформальных групп, которые употребляют спиртные напитки, психотропные и наркотические средства, а также вовлекают других в их употребление); </w:t>
      </w:r>
    </w:p>
    <w:p w:rsidR="00A62410" w:rsidRPr="00E42C7A" w:rsidRDefault="00A62410" w:rsidP="00E42C7A">
      <w:pPr>
        <w:numPr>
          <w:ilvl w:val="1"/>
          <w:numId w:val="7"/>
        </w:numPr>
        <w:spacing w:line="240" w:lineRule="auto"/>
        <w:ind w:hanging="360"/>
        <w:rPr>
          <w:szCs w:val="28"/>
        </w:rPr>
      </w:pPr>
      <w:r w:rsidRPr="00E42C7A">
        <w:rPr>
          <w:szCs w:val="28"/>
        </w:rPr>
        <w:t xml:space="preserve">о запрете нахождения на крышах гаражей, жилых домов и неэксплуатируемых зданий;  </w:t>
      </w:r>
    </w:p>
    <w:p w:rsidR="00A62410" w:rsidRPr="00E42C7A" w:rsidRDefault="00A62410" w:rsidP="00E42C7A">
      <w:pPr>
        <w:numPr>
          <w:ilvl w:val="1"/>
          <w:numId w:val="7"/>
        </w:numPr>
        <w:spacing w:line="240" w:lineRule="auto"/>
        <w:ind w:hanging="360"/>
        <w:rPr>
          <w:szCs w:val="28"/>
        </w:rPr>
      </w:pPr>
      <w:r w:rsidRPr="00E42C7A">
        <w:rPr>
          <w:szCs w:val="28"/>
        </w:rPr>
        <w:t xml:space="preserve">о правилах поведения в природе; </w:t>
      </w:r>
    </w:p>
    <w:p w:rsidR="00A62410" w:rsidRPr="00E42C7A" w:rsidRDefault="00A62410" w:rsidP="00E42C7A">
      <w:pPr>
        <w:numPr>
          <w:ilvl w:val="1"/>
          <w:numId w:val="7"/>
        </w:numPr>
        <w:spacing w:after="34" w:line="240" w:lineRule="auto"/>
        <w:ind w:hanging="360"/>
        <w:rPr>
          <w:szCs w:val="28"/>
        </w:rPr>
      </w:pPr>
      <w:r w:rsidRPr="00E42C7A">
        <w:rPr>
          <w:szCs w:val="28"/>
        </w:rPr>
        <w:t xml:space="preserve">о правилах поведения на водных объектах и оказанию первой доврачебной помощи пострадавшим на водных объектах; </w:t>
      </w:r>
    </w:p>
    <w:p w:rsidR="00A62410" w:rsidRPr="00E42C7A" w:rsidRDefault="00A62410" w:rsidP="00E42C7A">
      <w:pPr>
        <w:numPr>
          <w:ilvl w:val="1"/>
          <w:numId w:val="7"/>
        </w:numPr>
        <w:spacing w:after="34" w:line="240" w:lineRule="auto"/>
        <w:ind w:hanging="360"/>
        <w:rPr>
          <w:szCs w:val="28"/>
        </w:rPr>
      </w:pPr>
      <w:r w:rsidRPr="00E42C7A">
        <w:rPr>
          <w:szCs w:val="28"/>
        </w:rPr>
        <w:lastRenderedPageBreak/>
        <w:t xml:space="preserve">о правилах поведения в быту, при пользовании электроприборами, газовым и печным отоплением; </w:t>
      </w:r>
    </w:p>
    <w:p w:rsidR="00A62410" w:rsidRPr="00E42C7A" w:rsidRDefault="00A62410" w:rsidP="00E42C7A">
      <w:pPr>
        <w:numPr>
          <w:ilvl w:val="1"/>
          <w:numId w:val="7"/>
        </w:numPr>
        <w:spacing w:after="35" w:line="240" w:lineRule="auto"/>
        <w:ind w:hanging="360"/>
        <w:rPr>
          <w:szCs w:val="28"/>
        </w:rPr>
      </w:pPr>
      <w:r w:rsidRPr="00E42C7A">
        <w:rPr>
          <w:szCs w:val="28"/>
        </w:rPr>
        <w:t xml:space="preserve"> </w:t>
      </w:r>
      <w:r w:rsidR="00C30524">
        <w:rPr>
          <w:szCs w:val="28"/>
        </w:rPr>
        <w:t xml:space="preserve">о </w:t>
      </w:r>
      <w:r w:rsidRPr="00E42C7A">
        <w:rPr>
          <w:szCs w:val="28"/>
        </w:rPr>
        <w:t xml:space="preserve">запрете курения и употребления спиртных напитков, психотропных веществ; </w:t>
      </w:r>
    </w:p>
    <w:p w:rsidR="00A62410" w:rsidRPr="00E42C7A" w:rsidRDefault="00C30524" w:rsidP="00E42C7A">
      <w:pPr>
        <w:numPr>
          <w:ilvl w:val="1"/>
          <w:numId w:val="7"/>
        </w:numPr>
        <w:spacing w:line="240" w:lineRule="auto"/>
        <w:ind w:hanging="360"/>
        <w:rPr>
          <w:szCs w:val="28"/>
        </w:rPr>
      </w:pPr>
      <w:r>
        <w:rPr>
          <w:szCs w:val="28"/>
        </w:rPr>
        <w:t>о</w:t>
      </w:r>
      <w:r w:rsidR="00A62410" w:rsidRPr="00E42C7A">
        <w:rPr>
          <w:szCs w:val="28"/>
        </w:rPr>
        <w:t xml:space="preserve"> запрете использования пиротехнических средств, колющих, режущих и других предметов, которые могут нанести вред здоровью </w:t>
      </w:r>
    </w:p>
    <w:p w:rsidR="00A62410" w:rsidRPr="00E42C7A" w:rsidRDefault="00A62410" w:rsidP="00E42C7A">
      <w:pPr>
        <w:spacing w:after="38" w:line="240" w:lineRule="auto"/>
        <w:ind w:left="730"/>
        <w:rPr>
          <w:szCs w:val="28"/>
        </w:rPr>
      </w:pPr>
      <w:r w:rsidRPr="00E42C7A">
        <w:rPr>
          <w:szCs w:val="28"/>
        </w:rPr>
        <w:t xml:space="preserve">(канцелярские ножи, отвёртки, гвозди, </w:t>
      </w:r>
      <w:proofErr w:type="spellStart"/>
      <w:r w:rsidRPr="00E42C7A">
        <w:rPr>
          <w:szCs w:val="28"/>
        </w:rPr>
        <w:t>электрошокеры</w:t>
      </w:r>
      <w:proofErr w:type="spellEnd"/>
      <w:r w:rsidRPr="00E42C7A">
        <w:rPr>
          <w:szCs w:val="28"/>
        </w:rPr>
        <w:t xml:space="preserve"> и т.п.); </w:t>
      </w:r>
    </w:p>
    <w:p w:rsidR="00A62410" w:rsidRPr="00E42C7A" w:rsidRDefault="00A62410" w:rsidP="00C30524">
      <w:pPr>
        <w:spacing w:after="39" w:line="240" w:lineRule="auto"/>
        <w:ind w:left="720" w:firstLine="0"/>
        <w:rPr>
          <w:szCs w:val="28"/>
        </w:rPr>
      </w:pPr>
      <w:r w:rsidRPr="00E42C7A">
        <w:rPr>
          <w:szCs w:val="28"/>
        </w:rPr>
        <w:t xml:space="preserve"> ценности жизни, необходимости обращения в кризисных ситуациях </w:t>
      </w:r>
      <w:proofErr w:type="gramStart"/>
      <w:r w:rsidRPr="00E42C7A">
        <w:rPr>
          <w:szCs w:val="28"/>
        </w:rPr>
        <w:t>ко</w:t>
      </w:r>
      <w:proofErr w:type="gramEnd"/>
      <w:r w:rsidRPr="00E42C7A">
        <w:rPr>
          <w:szCs w:val="28"/>
        </w:rPr>
        <w:t xml:space="preserve"> взрослым, которым вы доверяете (родители, классный руководитель, социальный педагог), о возможности решения любых жизненных вопросов; </w:t>
      </w:r>
    </w:p>
    <w:p w:rsidR="00A62410" w:rsidRPr="00E42C7A" w:rsidRDefault="00A62410" w:rsidP="00E42C7A">
      <w:pPr>
        <w:numPr>
          <w:ilvl w:val="1"/>
          <w:numId w:val="7"/>
        </w:numPr>
        <w:spacing w:line="240" w:lineRule="auto"/>
        <w:ind w:hanging="360"/>
        <w:rPr>
          <w:szCs w:val="28"/>
        </w:rPr>
      </w:pPr>
      <w:r w:rsidRPr="00E42C7A">
        <w:rPr>
          <w:szCs w:val="28"/>
        </w:rPr>
        <w:t xml:space="preserve"> </w:t>
      </w:r>
      <w:r w:rsidR="00C30524">
        <w:rPr>
          <w:szCs w:val="28"/>
        </w:rPr>
        <w:t xml:space="preserve">о </w:t>
      </w:r>
      <w:r w:rsidRPr="00E42C7A">
        <w:rPr>
          <w:szCs w:val="28"/>
        </w:rPr>
        <w:t xml:space="preserve">правилах безопасности в сложных жизненных ситуациях, в быту; </w:t>
      </w:r>
    </w:p>
    <w:p w:rsidR="00A62410" w:rsidRPr="00E42C7A" w:rsidRDefault="00A62410" w:rsidP="00E42C7A">
      <w:pPr>
        <w:numPr>
          <w:ilvl w:val="1"/>
          <w:numId w:val="7"/>
        </w:numPr>
        <w:spacing w:line="240" w:lineRule="auto"/>
        <w:ind w:hanging="360"/>
        <w:rPr>
          <w:szCs w:val="28"/>
        </w:rPr>
      </w:pPr>
      <w:r w:rsidRPr="00E42C7A">
        <w:rPr>
          <w:szCs w:val="28"/>
        </w:rPr>
        <w:t xml:space="preserve">ознакомлены с детским телефоном доверия 8-800-2000-122; </w:t>
      </w:r>
    </w:p>
    <w:p w:rsidR="00A62410" w:rsidRPr="00E42C7A" w:rsidRDefault="00C30524" w:rsidP="00E42C7A">
      <w:pPr>
        <w:numPr>
          <w:ilvl w:val="1"/>
          <w:numId w:val="7"/>
        </w:numPr>
        <w:spacing w:line="240" w:lineRule="auto"/>
        <w:ind w:hanging="360"/>
        <w:rPr>
          <w:szCs w:val="28"/>
        </w:rPr>
      </w:pPr>
      <w:r>
        <w:rPr>
          <w:szCs w:val="28"/>
        </w:rPr>
        <w:t>о</w:t>
      </w:r>
      <w:r w:rsidR="00A62410" w:rsidRPr="00E42C7A">
        <w:rPr>
          <w:szCs w:val="28"/>
        </w:rPr>
        <w:t xml:space="preserve"> соблюдении правил безопасного поведения в </w:t>
      </w:r>
      <w:proofErr w:type="gramStart"/>
      <w:r w:rsidR="00A62410" w:rsidRPr="00E42C7A">
        <w:rPr>
          <w:szCs w:val="28"/>
        </w:rPr>
        <w:t>Интернет-пространстве</w:t>
      </w:r>
      <w:proofErr w:type="gramEnd"/>
      <w:r w:rsidR="00A62410" w:rsidRPr="00E42C7A">
        <w:rPr>
          <w:szCs w:val="28"/>
        </w:rPr>
        <w:t xml:space="preserve">;  </w:t>
      </w:r>
    </w:p>
    <w:p w:rsidR="00A62410" w:rsidRPr="00E42C7A" w:rsidRDefault="00A62410" w:rsidP="00E42C7A">
      <w:pPr>
        <w:numPr>
          <w:ilvl w:val="1"/>
          <w:numId w:val="7"/>
        </w:numPr>
        <w:spacing w:after="34" w:line="240" w:lineRule="auto"/>
        <w:ind w:hanging="360"/>
        <w:rPr>
          <w:szCs w:val="28"/>
        </w:rPr>
      </w:pPr>
      <w:r w:rsidRPr="00E42C7A">
        <w:rPr>
          <w:szCs w:val="28"/>
        </w:rPr>
        <w:t xml:space="preserve">об опасности вовлечения в преступные группировки и суицидальные сообщества, в то числе через </w:t>
      </w:r>
      <w:proofErr w:type="spellStart"/>
      <w:r w:rsidRPr="00E42C7A">
        <w:rPr>
          <w:szCs w:val="28"/>
        </w:rPr>
        <w:t>соцсети</w:t>
      </w:r>
      <w:proofErr w:type="spellEnd"/>
      <w:r w:rsidRPr="00E42C7A">
        <w:rPr>
          <w:szCs w:val="28"/>
        </w:rPr>
        <w:t xml:space="preserve">; </w:t>
      </w:r>
    </w:p>
    <w:p w:rsidR="00A62410" w:rsidRPr="00E42C7A" w:rsidRDefault="00C30524" w:rsidP="00E42C7A">
      <w:pPr>
        <w:numPr>
          <w:ilvl w:val="1"/>
          <w:numId w:val="7"/>
        </w:numPr>
        <w:spacing w:after="34" w:line="240" w:lineRule="auto"/>
        <w:ind w:hanging="360"/>
        <w:rPr>
          <w:szCs w:val="28"/>
        </w:rPr>
      </w:pPr>
      <w:r>
        <w:rPr>
          <w:szCs w:val="28"/>
        </w:rPr>
        <w:t>о</w:t>
      </w:r>
      <w:r w:rsidR="00A62410" w:rsidRPr="00E42C7A">
        <w:rPr>
          <w:szCs w:val="28"/>
        </w:rPr>
        <w:t xml:space="preserve"> запрете участия в несанкциони</w:t>
      </w:r>
      <w:r>
        <w:rPr>
          <w:szCs w:val="28"/>
        </w:rPr>
        <w:t xml:space="preserve">рованных акциях и митингах, об </w:t>
      </w:r>
      <w:proofErr w:type="spellStart"/>
      <w:r w:rsidR="00A62410" w:rsidRPr="00E42C7A">
        <w:rPr>
          <w:szCs w:val="28"/>
        </w:rPr>
        <w:t>тветственности</w:t>
      </w:r>
      <w:proofErr w:type="spellEnd"/>
      <w:r w:rsidR="00A62410" w:rsidRPr="00E42C7A">
        <w:rPr>
          <w:szCs w:val="28"/>
        </w:rPr>
        <w:t xml:space="preserve"> за участие в них: </w:t>
      </w:r>
    </w:p>
    <w:p w:rsidR="00C30524" w:rsidRDefault="00C30524" w:rsidP="00E42C7A">
      <w:pPr>
        <w:numPr>
          <w:ilvl w:val="1"/>
          <w:numId w:val="7"/>
        </w:numPr>
        <w:spacing w:line="240" w:lineRule="auto"/>
        <w:ind w:hanging="360"/>
        <w:rPr>
          <w:szCs w:val="28"/>
        </w:rPr>
      </w:pPr>
      <w:r>
        <w:rPr>
          <w:szCs w:val="28"/>
        </w:rPr>
        <w:t>о</w:t>
      </w:r>
      <w:r w:rsidR="00A62410" w:rsidRPr="00E42C7A">
        <w:rPr>
          <w:szCs w:val="28"/>
        </w:rPr>
        <w:t xml:space="preserve"> соблюден</w:t>
      </w:r>
      <w:r w:rsidR="00E42C7A" w:rsidRPr="00E42C7A">
        <w:rPr>
          <w:szCs w:val="28"/>
        </w:rPr>
        <w:t xml:space="preserve">ии мер безопасности в условиях </w:t>
      </w:r>
      <w:r w:rsidR="00A62410" w:rsidRPr="00E42C7A">
        <w:rPr>
          <w:szCs w:val="28"/>
        </w:rPr>
        <w:t>распространения</w:t>
      </w:r>
      <w:r w:rsidR="00CB0663">
        <w:rPr>
          <w:szCs w:val="28"/>
        </w:rPr>
        <w:t xml:space="preserve"> новой </w:t>
      </w:r>
      <w:proofErr w:type="spellStart"/>
      <w:r w:rsidR="00CB0663">
        <w:rPr>
          <w:szCs w:val="28"/>
        </w:rPr>
        <w:t>коронавирусной</w:t>
      </w:r>
      <w:proofErr w:type="spellEnd"/>
      <w:r w:rsidR="00CB0663">
        <w:rPr>
          <w:szCs w:val="28"/>
        </w:rPr>
        <w:t xml:space="preserve"> инфекции </w:t>
      </w:r>
      <w:r w:rsidR="00A62410" w:rsidRPr="00E42C7A">
        <w:rPr>
          <w:szCs w:val="28"/>
        </w:rPr>
        <w:t>COVID-19;</w:t>
      </w:r>
    </w:p>
    <w:p w:rsidR="00A62410" w:rsidRPr="00C30524" w:rsidRDefault="00A62410" w:rsidP="00C30524">
      <w:pPr>
        <w:numPr>
          <w:ilvl w:val="1"/>
          <w:numId w:val="7"/>
        </w:numPr>
        <w:spacing w:line="240" w:lineRule="auto"/>
        <w:ind w:hanging="360"/>
        <w:rPr>
          <w:szCs w:val="28"/>
        </w:rPr>
      </w:pPr>
      <w:r w:rsidRPr="00E42C7A">
        <w:rPr>
          <w:szCs w:val="28"/>
        </w:rPr>
        <w:t xml:space="preserve"> </w:t>
      </w:r>
      <w:r w:rsidRPr="00C30524">
        <w:rPr>
          <w:szCs w:val="28"/>
        </w:rPr>
        <w:t xml:space="preserve">о необходимости соблюдения Закона от 21 июля 2008 года № 1539-КЗ «О мерах по профилактике безнадзорности и правонарушений </w:t>
      </w:r>
      <w:r w:rsidR="00E42C7A" w:rsidRPr="00C30524">
        <w:rPr>
          <w:szCs w:val="28"/>
        </w:rPr>
        <w:t>несовершеннолетних»</w:t>
      </w:r>
      <w:r w:rsidRPr="00C30524">
        <w:rPr>
          <w:szCs w:val="28"/>
        </w:rPr>
        <w:t xml:space="preserve">; </w:t>
      </w:r>
    </w:p>
    <w:p w:rsidR="00A62410" w:rsidRPr="00E42C7A" w:rsidRDefault="00A62410" w:rsidP="00E42C7A">
      <w:pPr>
        <w:numPr>
          <w:ilvl w:val="1"/>
          <w:numId w:val="7"/>
        </w:numPr>
        <w:spacing w:after="33" w:line="240" w:lineRule="auto"/>
        <w:ind w:hanging="360"/>
        <w:rPr>
          <w:szCs w:val="28"/>
        </w:rPr>
      </w:pPr>
      <w:r w:rsidRPr="00E42C7A">
        <w:rPr>
          <w:szCs w:val="28"/>
        </w:rPr>
        <w:t xml:space="preserve">доведены </w:t>
      </w:r>
      <w:r w:rsidRPr="00E42C7A">
        <w:rPr>
          <w:szCs w:val="28"/>
        </w:rPr>
        <w:tab/>
        <w:t xml:space="preserve">до </w:t>
      </w:r>
      <w:r w:rsidRPr="00E42C7A">
        <w:rPr>
          <w:szCs w:val="28"/>
        </w:rPr>
        <w:tab/>
        <w:t>свед</w:t>
      </w:r>
      <w:r w:rsidR="00E42C7A" w:rsidRPr="00E42C7A">
        <w:rPr>
          <w:szCs w:val="28"/>
        </w:rPr>
        <w:t xml:space="preserve">ения </w:t>
      </w:r>
      <w:r w:rsidR="00E42C7A" w:rsidRPr="00E42C7A">
        <w:rPr>
          <w:szCs w:val="28"/>
        </w:rPr>
        <w:tab/>
        <w:t xml:space="preserve">номера </w:t>
      </w:r>
      <w:r w:rsidR="00E42C7A" w:rsidRPr="00E42C7A">
        <w:rPr>
          <w:szCs w:val="28"/>
        </w:rPr>
        <w:tab/>
        <w:t xml:space="preserve">телефонов </w:t>
      </w:r>
      <w:r w:rsidR="00E42C7A" w:rsidRPr="00E42C7A">
        <w:rPr>
          <w:szCs w:val="28"/>
        </w:rPr>
        <w:tab/>
        <w:t xml:space="preserve">служб </w:t>
      </w:r>
      <w:r w:rsidRPr="00E42C7A">
        <w:rPr>
          <w:szCs w:val="28"/>
        </w:rPr>
        <w:t xml:space="preserve">экстренного реагирования; </w:t>
      </w:r>
    </w:p>
    <w:p w:rsidR="00A62410" w:rsidRPr="00E42C7A" w:rsidRDefault="00C30524" w:rsidP="00E42C7A">
      <w:pPr>
        <w:numPr>
          <w:ilvl w:val="1"/>
          <w:numId w:val="7"/>
        </w:numPr>
        <w:spacing w:after="34" w:line="240" w:lineRule="auto"/>
        <w:ind w:hanging="360"/>
        <w:rPr>
          <w:szCs w:val="28"/>
        </w:rPr>
      </w:pPr>
      <w:r>
        <w:rPr>
          <w:szCs w:val="28"/>
        </w:rPr>
        <w:t>о</w:t>
      </w:r>
      <w:r w:rsidR="00A62410" w:rsidRPr="00E42C7A">
        <w:rPr>
          <w:szCs w:val="28"/>
        </w:rPr>
        <w:t xml:space="preserve"> необходимости с</w:t>
      </w:r>
      <w:r w:rsidR="00E42C7A" w:rsidRPr="00E42C7A">
        <w:rPr>
          <w:szCs w:val="28"/>
        </w:rPr>
        <w:t xml:space="preserve">ообщения о каждой чрезвычайной </w:t>
      </w:r>
      <w:r w:rsidR="00A62410" w:rsidRPr="00E42C7A">
        <w:rPr>
          <w:szCs w:val="28"/>
        </w:rPr>
        <w:t>ситу</w:t>
      </w:r>
      <w:r w:rsidR="00E42C7A" w:rsidRPr="00E42C7A">
        <w:rPr>
          <w:szCs w:val="28"/>
        </w:rPr>
        <w:t xml:space="preserve">ации </w:t>
      </w:r>
      <w:r w:rsidR="00A62410" w:rsidRPr="00E42C7A">
        <w:rPr>
          <w:szCs w:val="28"/>
        </w:rPr>
        <w:t xml:space="preserve">по телефону 01 (Единая служба спасения) или 112; </w:t>
      </w:r>
    </w:p>
    <w:p w:rsidR="00A62410" w:rsidRPr="00E42C7A" w:rsidRDefault="00A62410" w:rsidP="00E42C7A">
      <w:pPr>
        <w:numPr>
          <w:ilvl w:val="1"/>
          <w:numId w:val="7"/>
        </w:numPr>
        <w:spacing w:line="240" w:lineRule="auto"/>
        <w:ind w:hanging="360"/>
        <w:rPr>
          <w:szCs w:val="28"/>
        </w:rPr>
      </w:pPr>
      <w:r w:rsidRPr="00E42C7A">
        <w:rPr>
          <w:szCs w:val="28"/>
        </w:rPr>
        <w:t xml:space="preserve"> </w:t>
      </w:r>
      <w:proofErr w:type="spellStart"/>
      <w:r w:rsidR="00C30524">
        <w:rPr>
          <w:szCs w:val="28"/>
        </w:rPr>
        <w:t>о</w:t>
      </w:r>
      <w:r w:rsidRPr="00E42C7A">
        <w:rPr>
          <w:szCs w:val="28"/>
        </w:rPr>
        <w:t>соблюдении</w:t>
      </w:r>
      <w:proofErr w:type="spellEnd"/>
      <w:r w:rsidRPr="00E42C7A">
        <w:rPr>
          <w:szCs w:val="28"/>
        </w:rPr>
        <w:t xml:space="preserve"> правил дорожного движения в зимний период, в гололёд,   </w:t>
      </w:r>
    </w:p>
    <w:p w:rsidR="00A62410" w:rsidRPr="00E42C7A" w:rsidRDefault="00A62410" w:rsidP="00E42C7A">
      <w:pPr>
        <w:spacing w:after="37" w:line="240" w:lineRule="auto"/>
        <w:ind w:left="1440" w:hanging="360"/>
        <w:rPr>
          <w:szCs w:val="28"/>
        </w:rPr>
      </w:pPr>
      <w:r w:rsidRPr="00E42C7A">
        <w:rPr>
          <w:szCs w:val="28"/>
        </w:rPr>
        <w:t>a.</w:t>
      </w:r>
      <w:r w:rsidRPr="00E42C7A">
        <w:rPr>
          <w:rFonts w:eastAsia="Arial"/>
          <w:szCs w:val="28"/>
        </w:rPr>
        <w:t xml:space="preserve"> </w:t>
      </w:r>
      <w:r w:rsidRPr="00E42C7A">
        <w:rPr>
          <w:szCs w:val="28"/>
        </w:rPr>
        <w:t xml:space="preserve">по предупреждению травматизма по маршруту «дом-школа – дом»;  </w:t>
      </w:r>
    </w:p>
    <w:p w:rsidR="00A62410" w:rsidRPr="00E42C7A" w:rsidRDefault="00C30524" w:rsidP="00E42C7A">
      <w:pPr>
        <w:numPr>
          <w:ilvl w:val="0"/>
          <w:numId w:val="8"/>
        </w:numPr>
        <w:spacing w:after="34" w:line="240" w:lineRule="auto"/>
        <w:ind w:hanging="360"/>
        <w:rPr>
          <w:szCs w:val="28"/>
        </w:rPr>
      </w:pPr>
      <w:r>
        <w:rPr>
          <w:szCs w:val="28"/>
        </w:rPr>
        <w:t>о</w:t>
      </w:r>
      <w:r w:rsidR="00A62410" w:rsidRPr="00E42C7A">
        <w:rPr>
          <w:szCs w:val="28"/>
        </w:rPr>
        <w:t xml:space="preserve"> необходимости использования </w:t>
      </w:r>
      <w:proofErr w:type="spellStart"/>
      <w:r w:rsidR="00A62410" w:rsidRPr="00E42C7A">
        <w:rPr>
          <w:szCs w:val="28"/>
        </w:rPr>
        <w:t>световозвращающих</w:t>
      </w:r>
      <w:proofErr w:type="spellEnd"/>
      <w:r w:rsidR="00A62410" w:rsidRPr="00E42C7A">
        <w:rPr>
          <w:szCs w:val="28"/>
        </w:rPr>
        <w:t xml:space="preserve"> элементов; о наличии «слепых» зон на дороге; </w:t>
      </w:r>
    </w:p>
    <w:p w:rsidR="00A62410" w:rsidRPr="00E42C7A" w:rsidRDefault="00C30524" w:rsidP="00E42C7A">
      <w:pPr>
        <w:numPr>
          <w:ilvl w:val="0"/>
          <w:numId w:val="8"/>
        </w:numPr>
        <w:spacing w:line="240" w:lineRule="auto"/>
        <w:ind w:hanging="360"/>
        <w:rPr>
          <w:szCs w:val="28"/>
        </w:rPr>
      </w:pPr>
      <w:r>
        <w:rPr>
          <w:szCs w:val="28"/>
        </w:rPr>
        <w:t>о</w:t>
      </w:r>
      <w:r w:rsidR="00A62410" w:rsidRPr="00E42C7A">
        <w:rPr>
          <w:szCs w:val="28"/>
        </w:rPr>
        <w:t xml:space="preserve"> запрете езды на велосипеде по проезжей части дорог до достижения </w:t>
      </w:r>
    </w:p>
    <w:p w:rsidR="00A62410" w:rsidRPr="00E42C7A" w:rsidRDefault="00A62410" w:rsidP="00E42C7A">
      <w:pPr>
        <w:tabs>
          <w:tab w:val="center" w:pos="861"/>
          <w:tab w:val="right" w:pos="9360"/>
        </w:tabs>
        <w:spacing w:after="33" w:line="240" w:lineRule="auto"/>
        <w:ind w:left="0" w:right="-7" w:firstLine="0"/>
        <w:jc w:val="left"/>
        <w:rPr>
          <w:szCs w:val="28"/>
        </w:rPr>
      </w:pPr>
      <w:r w:rsidRPr="00E42C7A">
        <w:rPr>
          <w:rFonts w:eastAsia="Calibri"/>
          <w:szCs w:val="28"/>
        </w:rPr>
        <w:tab/>
      </w:r>
      <w:r w:rsidRPr="00E42C7A">
        <w:rPr>
          <w:szCs w:val="28"/>
        </w:rPr>
        <w:t xml:space="preserve">14 </w:t>
      </w:r>
      <w:r w:rsidRPr="00E42C7A">
        <w:rPr>
          <w:szCs w:val="28"/>
        </w:rPr>
        <w:tab/>
        <w:t xml:space="preserve">лет;             </w:t>
      </w:r>
    </w:p>
    <w:p w:rsidR="00A62410" w:rsidRPr="00E42C7A" w:rsidRDefault="00C30524" w:rsidP="00E42C7A">
      <w:pPr>
        <w:spacing w:after="34" w:line="240" w:lineRule="auto"/>
        <w:ind w:left="730"/>
        <w:rPr>
          <w:szCs w:val="28"/>
        </w:rPr>
      </w:pPr>
      <w:r>
        <w:rPr>
          <w:szCs w:val="28"/>
        </w:rPr>
        <w:t>о</w:t>
      </w:r>
      <w:r w:rsidR="00A62410" w:rsidRPr="00E42C7A">
        <w:rPr>
          <w:szCs w:val="28"/>
        </w:rPr>
        <w:t xml:space="preserve"> запрете езды на скутерах и мопедах до достижения 16 лет (с 16 лет – при наличии водительского удостоверения); </w:t>
      </w:r>
    </w:p>
    <w:p w:rsidR="00A62410" w:rsidRPr="00E42C7A" w:rsidRDefault="00C30524" w:rsidP="00E42C7A">
      <w:pPr>
        <w:numPr>
          <w:ilvl w:val="0"/>
          <w:numId w:val="8"/>
        </w:numPr>
        <w:spacing w:after="11" w:line="240" w:lineRule="auto"/>
        <w:ind w:hanging="360"/>
        <w:rPr>
          <w:szCs w:val="28"/>
        </w:rPr>
      </w:pPr>
      <w:r>
        <w:rPr>
          <w:szCs w:val="28"/>
        </w:rPr>
        <w:t>о</w:t>
      </w:r>
      <w:r w:rsidR="00A62410" w:rsidRPr="00E42C7A">
        <w:rPr>
          <w:szCs w:val="28"/>
        </w:rPr>
        <w:t xml:space="preserve"> правилах безопасного поведения на объектах железнодорожного транспорта, </w:t>
      </w:r>
      <w:r w:rsidR="00A62410" w:rsidRPr="00E42C7A">
        <w:rPr>
          <w:szCs w:val="28"/>
        </w:rPr>
        <w:tab/>
        <w:t xml:space="preserve">при </w:t>
      </w:r>
      <w:r w:rsidR="00A62410" w:rsidRPr="00E42C7A">
        <w:rPr>
          <w:szCs w:val="28"/>
        </w:rPr>
        <w:tab/>
        <w:t xml:space="preserve">переходе </w:t>
      </w:r>
      <w:r w:rsidR="00A62410" w:rsidRPr="00E42C7A">
        <w:rPr>
          <w:szCs w:val="28"/>
        </w:rPr>
        <w:tab/>
        <w:t xml:space="preserve">железнодорожного </w:t>
      </w:r>
      <w:r w:rsidR="00A62410" w:rsidRPr="00E42C7A">
        <w:rPr>
          <w:szCs w:val="28"/>
        </w:rPr>
        <w:tab/>
        <w:t xml:space="preserve">полотна; </w:t>
      </w:r>
      <w:r w:rsidR="00A62410" w:rsidRPr="00E42C7A">
        <w:rPr>
          <w:szCs w:val="28"/>
        </w:rPr>
        <w:tab/>
        <w:t xml:space="preserve">о недопустимости </w:t>
      </w:r>
      <w:r w:rsidR="00A62410" w:rsidRPr="00E42C7A">
        <w:rPr>
          <w:szCs w:val="28"/>
        </w:rPr>
        <w:tab/>
        <w:t xml:space="preserve">нахождения </w:t>
      </w:r>
      <w:r w:rsidR="00A62410" w:rsidRPr="00E42C7A">
        <w:rPr>
          <w:szCs w:val="28"/>
        </w:rPr>
        <w:tab/>
        <w:t xml:space="preserve">вблизи </w:t>
      </w:r>
      <w:r w:rsidR="00A62410" w:rsidRPr="00E42C7A">
        <w:rPr>
          <w:szCs w:val="28"/>
        </w:rPr>
        <w:tab/>
        <w:t xml:space="preserve">железной </w:t>
      </w:r>
      <w:r w:rsidR="00A62410" w:rsidRPr="00E42C7A">
        <w:rPr>
          <w:szCs w:val="28"/>
        </w:rPr>
        <w:tab/>
        <w:t xml:space="preserve">дороги </w:t>
      </w:r>
      <w:r w:rsidR="00A62410" w:rsidRPr="00E42C7A">
        <w:rPr>
          <w:szCs w:val="28"/>
        </w:rPr>
        <w:tab/>
      </w:r>
      <w:proofErr w:type="gramStart"/>
      <w:r w:rsidR="00A62410" w:rsidRPr="00E42C7A">
        <w:rPr>
          <w:szCs w:val="28"/>
        </w:rPr>
        <w:t>без</w:t>
      </w:r>
      <w:proofErr w:type="gramEnd"/>
      <w:r w:rsidR="00A62410" w:rsidRPr="00E42C7A">
        <w:rPr>
          <w:szCs w:val="28"/>
        </w:rPr>
        <w:t xml:space="preserve"> </w:t>
      </w:r>
    </w:p>
    <w:p w:rsidR="00A62410" w:rsidRPr="00E42C7A" w:rsidRDefault="00A62410" w:rsidP="00E42C7A">
      <w:pPr>
        <w:spacing w:after="38" w:line="240" w:lineRule="auto"/>
        <w:ind w:left="730"/>
        <w:rPr>
          <w:szCs w:val="28"/>
        </w:rPr>
      </w:pPr>
      <w:r w:rsidRPr="00E42C7A">
        <w:rPr>
          <w:szCs w:val="28"/>
        </w:rPr>
        <w:t xml:space="preserve">сопровождения взрослых; </w:t>
      </w:r>
    </w:p>
    <w:p w:rsidR="00A62410" w:rsidRPr="00E42C7A" w:rsidRDefault="00C30524" w:rsidP="00E42C7A">
      <w:pPr>
        <w:numPr>
          <w:ilvl w:val="0"/>
          <w:numId w:val="8"/>
        </w:numPr>
        <w:spacing w:after="34" w:line="240" w:lineRule="auto"/>
        <w:ind w:hanging="360"/>
        <w:rPr>
          <w:szCs w:val="28"/>
        </w:rPr>
      </w:pPr>
      <w:r>
        <w:rPr>
          <w:szCs w:val="28"/>
        </w:rPr>
        <w:t>о</w:t>
      </w:r>
      <w:r w:rsidR="00A62410" w:rsidRPr="00E42C7A">
        <w:rPr>
          <w:szCs w:val="28"/>
        </w:rPr>
        <w:t xml:space="preserve"> необходимости соблюдения правил безопасности в автомобильном и электротранспорте; </w:t>
      </w:r>
    </w:p>
    <w:p w:rsidR="00A62410" w:rsidRPr="00E42C7A" w:rsidRDefault="00C30524" w:rsidP="00E42C7A">
      <w:pPr>
        <w:numPr>
          <w:ilvl w:val="0"/>
          <w:numId w:val="8"/>
        </w:numPr>
        <w:spacing w:after="37" w:line="240" w:lineRule="auto"/>
        <w:ind w:hanging="360"/>
        <w:rPr>
          <w:szCs w:val="28"/>
        </w:rPr>
      </w:pPr>
      <w:r>
        <w:rPr>
          <w:szCs w:val="28"/>
        </w:rPr>
        <w:lastRenderedPageBreak/>
        <w:t>о</w:t>
      </w:r>
      <w:r w:rsidR="00A62410" w:rsidRPr="00E42C7A">
        <w:rPr>
          <w:szCs w:val="28"/>
        </w:rPr>
        <w:t xml:space="preserve"> необходимости использования удерживающих устрой</w:t>
      </w:r>
      <w:proofErr w:type="gramStart"/>
      <w:r w:rsidR="00A62410" w:rsidRPr="00E42C7A">
        <w:rPr>
          <w:szCs w:val="28"/>
        </w:rPr>
        <w:t>ств пр</w:t>
      </w:r>
      <w:proofErr w:type="gramEnd"/>
      <w:r w:rsidR="00A62410" w:rsidRPr="00E42C7A">
        <w:rPr>
          <w:szCs w:val="28"/>
        </w:rPr>
        <w:t xml:space="preserve">и поездках в транспорте; </w:t>
      </w:r>
    </w:p>
    <w:p w:rsidR="00A62410" w:rsidRPr="00E42C7A" w:rsidRDefault="00C30524" w:rsidP="00E42C7A">
      <w:pPr>
        <w:numPr>
          <w:ilvl w:val="0"/>
          <w:numId w:val="8"/>
        </w:numPr>
        <w:spacing w:after="34" w:line="240" w:lineRule="auto"/>
        <w:ind w:hanging="360"/>
        <w:rPr>
          <w:szCs w:val="28"/>
        </w:rPr>
      </w:pPr>
      <w:r>
        <w:rPr>
          <w:szCs w:val="28"/>
        </w:rPr>
        <w:t>о</w:t>
      </w:r>
      <w:r w:rsidR="00E42C7A" w:rsidRPr="00E42C7A">
        <w:rPr>
          <w:szCs w:val="28"/>
        </w:rPr>
        <w:t xml:space="preserve"> </w:t>
      </w:r>
      <w:r w:rsidR="00A62410" w:rsidRPr="00E42C7A">
        <w:rPr>
          <w:szCs w:val="28"/>
        </w:rPr>
        <w:t xml:space="preserve">правилах поведения в общественных местах, в местах массового скопления людей; </w:t>
      </w:r>
    </w:p>
    <w:p w:rsidR="00A62410" w:rsidRPr="00E42C7A" w:rsidRDefault="00C30524" w:rsidP="00E42C7A">
      <w:pPr>
        <w:numPr>
          <w:ilvl w:val="0"/>
          <w:numId w:val="8"/>
        </w:numPr>
        <w:spacing w:after="37" w:line="240" w:lineRule="auto"/>
        <w:ind w:hanging="360"/>
        <w:rPr>
          <w:szCs w:val="28"/>
        </w:rPr>
      </w:pPr>
      <w:r>
        <w:rPr>
          <w:szCs w:val="28"/>
        </w:rPr>
        <w:t>о</w:t>
      </w:r>
      <w:r w:rsidR="00A62410" w:rsidRPr="00E42C7A">
        <w:rPr>
          <w:szCs w:val="28"/>
        </w:rPr>
        <w:t xml:space="preserve"> порядке действий в случае возникновения угрозы возникновения или совершения террористических актов и</w:t>
      </w:r>
      <w:r>
        <w:rPr>
          <w:szCs w:val="28"/>
        </w:rPr>
        <w:t xml:space="preserve"> иных противоправных действий; </w:t>
      </w:r>
      <w:r w:rsidR="00A62410" w:rsidRPr="00E42C7A">
        <w:rPr>
          <w:szCs w:val="28"/>
        </w:rPr>
        <w:t xml:space="preserve"> запрете пользования неизвестными оставленными предметами; </w:t>
      </w:r>
    </w:p>
    <w:p w:rsidR="00E42C7A" w:rsidRPr="00E42C7A" w:rsidRDefault="00A62410" w:rsidP="00E42C7A">
      <w:pPr>
        <w:numPr>
          <w:ilvl w:val="0"/>
          <w:numId w:val="8"/>
        </w:numPr>
        <w:spacing w:after="11" w:line="240" w:lineRule="auto"/>
        <w:ind w:hanging="360"/>
        <w:rPr>
          <w:szCs w:val="28"/>
        </w:rPr>
      </w:pPr>
      <w:r w:rsidRPr="00E42C7A">
        <w:rPr>
          <w:szCs w:val="28"/>
        </w:rPr>
        <w:t xml:space="preserve">ознакомлены с Планом эвакуации на случай возникновения ЧС; </w:t>
      </w:r>
      <w:r w:rsidRPr="00E42C7A">
        <w:rPr>
          <w:rFonts w:eastAsia="Segoe UI Symbol"/>
          <w:szCs w:val="28"/>
        </w:rPr>
        <w:t></w:t>
      </w:r>
      <w:r w:rsidRPr="00E42C7A">
        <w:rPr>
          <w:rFonts w:eastAsia="Arial"/>
          <w:szCs w:val="28"/>
        </w:rPr>
        <w:t xml:space="preserve"> </w:t>
      </w:r>
      <w:r w:rsidRPr="00E42C7A">
        <w:rPr>
          <w:szCs w:val="28"/>
        </w:rPr>
        <w:t>о п</w:t>
      </w:r>
      <w:r w:rsidR="00E42C7A" w:rsidRPr="00E42C7A">
        <w:rPr>
          <w:szCs w:val="28"/>
        </w:rPr>
        <w:t xml:space="preserve">равилах пожарной безопасности; </w:t>
      </w:r>
    </w:p>
    <w:p w:rsidR="00A62410" w:rsidRPr="00E42C7A" w:rsidRDefault="00A62410" w:rsidP="00E42C7A">
      <w:pPr>
        <w:numPr>
          <w:ilvl w:val="0"/>
          <w:numId w:val="8"/>
        </w:numPr>
        <w:spacing w:after="11" w:line="240" w:lineRule="auto"/>
        <w:ind w:hanging="360"/>
        <w:rPr>
          <w:szCs w:val="28"/>
        </w:rPr>
      </w:pPr>
      <w:r w:rsidRPr="00E42C7A">
        <w:rPr>
          <w:szCs w:val="28"/>
        </w:rPr>
        <w:t xml:space="preserve"> </w:t>
      </w:r>
      <w:r w:rsidR="00C30524">
        <w:rPr>
          <w:szCs w:val="28"/>
        </w:rPr>
        <w:t xml:space="preserve">о </w:t>
      </w:r>
      <w:r w:rsidRPr="00E42C7A">
        <w:rPr>
          <w:szCs w:val="28"/>
        </w:rPr>
        <w:t xml:space="preserve">правилах электробезопасности: </w:t>
      </w:r>
    </w:p>
    <w:p w:rsidR="00A62410" w:rsidRPr="00E42C7A" w:rsidRDefault="00C30524" w:rsidP="00E42C7A">
      <w:pPr>
        <w:numPr>
          <w:ilvl w:val="0"/>
          <w:numId w:val="8"/>
        </w:numPr>
        <w:spacing w:after="40" w:line="240" w:lineRule="auto"/>
        <w:ind w:hanging="360"/>
        <w:rPr>
          <w:szCs w:val="28"/>
        </w:rPr>
      </w:pPr>
      <w:r>
        <w:rPr>
          <w:szCs w:val="28"/>
        </w:rPr>
        <w:t xml:space="preserve">о </w:t>
      </w:r>
      <w:r w:rsidR="00A62410" w:rsidRPr="00E42C7A">
        <w:rPr>
          <w:szCs w:val="28"/>
        </w:rPr>
        <w:t xml:space="preserve">запрете использования пиротехнических изделий, </w:t>
      </w:r>
      <w:proofErr w:type="spellStart"/>
      <w:r w:rsidR="00A62410" w:rsidRPr="00E42C7A">
        <w:rPr>
          <w:szCs w:val="28"/>
        </w:rPr>
        <w:t>газораспылительных</w:t>
      </w:r>
      <w:proofErr w:type="spellEnd"/>
      <w:r w:rsidR="00A62410" w:rsidRPr="00E42C7A">
        <w:rPr>
          <w:szCs w:val="28"/>
        </w:rPr>
        <w:t xml:space="preserve"> емкостей, других горючих веществ, </w:t>
      </w:r>
      <w:proofErr w:type="spellStart"/>
      <w:r w:rsidR="00A62410" w:rsidRPr="00E42C7A">
        <w:rPr>
          <w:szCs w:val="28"/>
        </w:rPr>
        <w:t>электрошокеров</w:t>
      </w:r>
      <w:proofErr w:type="spellEnd"/>
      <w:r w:rsidR="00A62410" w:rsidRPr="00E42C7A">
        <w:rPr>
          <w:szCs w:val="28"/>
        </w:rPr>
        <w:t xml:space="preserve"> и других предметов, представляющих угрозу жизни и здоровью; </w:t>
      </w:r>
    </w:p>
    <w:p w:rsidR="00A62410" w:rsidRPr="00E42C7A" w:rsidRDefault="00C30524" w:rsidP="00E42C7A">
      <w:pPr>
        <w:numPr>
          <w:ilvl w:val="0"/>
          <w:numId w:val="8"/>
        </w:numPr>
        <w:spacing w:after="34" w:line="240" w:lineRule="auto"/>
        <w:ind w:hanging="360"/>
        <w:rPr>
          <w:szCs w:val="28"/>
        </w:rPr>
      </w:pPr>
      <w:r>
        <w:rPr>
          <w:szCs w:val="28"/>
        </w:rPr>
        <w:t xml:space="preserve">о </w:t>
      </w:r>
      <w:r w:rsidR="00A62410" w:rsidRPr="00E42C7A">
        <w:rPr>
          <w:szCs w:val="28"/>
        </w:rPr>
        <w:t xml:space="preserve"> правилах безопасного поведения вблизи водоёмов в зимний период, на замерзающих поверхностях водоёмов, на льду;  </w:t>
      </w:r>
    </w:p>
    <w:p w:rsidR="00A62410" w:rsidRPr="00E42C7A" w:rsidRDefault="00A62410" w:rsidP="00E42C7A">
      <w:pPr>
        <w:numPr>
          <w:ilvl w:val="0"/>
          <w:numId w:val="8"/>
        </w:numPr>
        <w:spacing w:line="240" w:lineRule="auto"/>
        <w:ind w:hanging="360"/>
        <w:rPr>
          <w:szCs w:val="28"/>
        </w:rPr>
      </w:pPr>
      <w:r w:rsidRPr="00E42C7A">
        <w:rPr>
          <w:szCs w:val="28"/>
        </w:rPr>
        <w:t xml:space="preserve"> технике безопасности на воде и оказанию первой доврачебной помощи пострадавшим на водных объектах; </w:t>
      </w:r>
    </w:p>
    <w:p w:rsidR="00A62410" w:rsidRPr="00E42C7A" w:rsidRDefault="00C30524" w:rsidP="00C30524">
      <w:pPr>
        <w:spacing w:after="36" w:line="240" w:lineRule="auto"/>
        <w:rPr>
          <w:szCs w:val="28"/>
        </w:rPr>
      </w:pPr>
      <w:r>
        <w:rPr>
          <w:szCs w:val="28"/>
        </w:rPr>
        <w:t>о</w:t>
      </w:r>
      <w:r w:rsidR="00A62410" w:rsidRPr="00E42C7A">
        <w:rPr>
          <w:szCs w:val="28"/>
        </w:rPr>
        <w:t xml:space="preserve"> соблюден</w:t>
      </w:r>
      <w:r w:rsidR="00CB0663">
        <w:rPr>
          <w:szCs w:val="28"/>
        </w:rPr>
        <w:t xml:space="preserve">ии мер безопасности в условиях </w:t>
      </w:r>
      <w:r w:rsidR="00A62410" w:rsidRPr="00E42C7A">
        <w:rPr>
          <w:szCs w:val="28"/>
        </w:rPr>
        <w:t>распространения</w:t>
      </w:r>
      <w:r w:rsidR="00CB0663">
        <w:rPr>
          <w:szCs w:val="28"/>
        </w:rPr>
        <w:t xml:space="preserve"> новой </w:t>
      </w:r>
      <w:proofErr w:type="spellStart"/>
      <w:r w:rsidR="00CB0663">
        <w:rPr>
          <w:szCs w:val="28"/>
        </w:rPr>
        <w:t>коронавирусной</w:t>
      </w:r>
      <w:proofErr w:type="spellEnd"/>
      <w:r w:rsidR="00CB0663">
        <w:rPr>
          <w:szCs w:val="28"/>
        </w:rPr>
        <w:t xml:space="preserve"> инфекции </w:t>
      </w:r>
      <w:r w:rsidR="00A62410" w:rsidRPr="00E42C7A">
        <w:rPr>
          <w:szCs w:val="28"/>
        </w:rPr>
        <w:t xml:space="preserve">COVID-19; </w:t>
      </w:r>
    </w:p>
    <w:p w:rsidR="00A62410" w:rsidRPr="00E42C7A" w:rsidRDefault="00A62410" w:rsidP="00E42C7A">
      <w:pPr>
        <w:numPr>
          <w:ilvl w:val="0"/>
          <w:numId w:val="8"/>
        </w:numPr>
        <w:spacing w:after="35" w:line="240" w:lineRule="auto"/>
        <w:ind w:hanging="360"/>
        <w:rPr>
          <w:szCs w:val="28"/>
        </w:rPr>
      </w:pPr>
      <w:r w:rsidRPr="00E42C7A">
        <w:rPr>
          <w:szCs w:val="28"/>
        </w:rPr>
        <w:t xml:space="preserve"> ценности жизни, об </w:t>
      </w:r>
      <w:proofErr w:type="gramStart"/>
      <w:r w:rsidRPr="00E42C7A">
        <w:rPr>
          <w:szCs w:val="28"/>
        </w:rPr>
        <w:t>Интернет-безопасности</w:t>
      </w:r>
      <w:proofErr w:type="gramEnd"/>
      <w:r w:rsidRPr="00E42C7A">
        <w:rPr>
          <w:szCs w:val="28"/>
        </w:rPr>
        <w:t xml:space="preserve">; об опасности вовлечения в преступные группировки и суицидальные сообщества, в то числе через </w:t>
      </w:r>
      <w:proofErr w:type="spellStart"/>
      <w:r w:rsidRPr="00E42C7A">
        <w:rPr>
          <w:szCs w:val="28"/>
        </w:rPr>
        <w:t>соцсети</w:t>
      </w:r>
      <w:proofErr w:type="spellEnd"/>
      <w:r w:rsidRPr="00E42C7A">
        <w:rPr>
          <w:szCs w:val="28"/>
        </w:rPr>
        <w:t xml:space="preserve">. </w:t>
      </w:r>
    </w:p>
    <w:p w:rsidR="00A62410" w:rsidRPr="00E42C7A" w:rsidRDefault="00C30524" w:rsidP="00E42C7A">
      <w:pPr>
        <w:numPr>
          <w:ilvl w:val="0"/>
          <w:numId w:val="8"/>
        </w:numPr>
        <w:spacing w:line="240" w:lineRule="auto"/>
        <w:ind w:hanging="360"/>
        <w:rPr>
          <w:szCs w:val="28"/>
        </w:rPr>
      </w:pPr>
      <w:r>
        <w:rPr>
          <w:szCs w:val="28"/>
        </w:rPr>
        <w:t>о</w:t>
      </w:r>
      <w:r w:rsidR="00A62410" w:rsidRPr="00E42C7A">
        <w:rPr>
          <w:szCs w:val="28"/>
        </w:rPr>
        <w:t xml:space="preserve"> запрете курения; </w:t>
      </w:r>
    </w:p>
    <w:p w:rsidR="00A62410" w:rsidRPr="00E42C7A" w:rsidRDefault="00C30524" w:rsidP="00E42C7A">
      <w:pPr>
        <w:numPr>
          <w:ilvl w:val="0"/>
          <w:numId w:val="8"/>
        </w:numPr>
        <w:spacing w:line="240" w:lineRule="auto"/>
        <w:ind w:hanging="360"/>
        <w:rPr>
          <w:szCs w:val="28"/>
        </w:rPr>
      </w:pPr>
      <w:r>
        <w:rPr>
          <w:szCs w:val="28"/>
        </w:rPr>
        <w:t>о</w:t>
      </w:r>
      <w:r w:rsidR="00A62410" w:rsidRPr="00E42C7A">
        <w:rPr>
          <w:szCs w:val="28"/>
        </w:rPr>
        <w:t xml:space="preserve"> запрете употребления спиртных напитков, наркотических веществ; </w:t>
      </w:r>
    </w:p>
    <w:p w:rsidR="00A62410" w:rsidRPr="00E42C7A" w:rsidRDefault="00A62410" w:rsidP="00E42C7A">
      <w:pPr>
        <w:numPr>
          <w:ilvl w:val="0"/>
          <w:numId w:val="8"/>
        </w:numPr>
        <w:spacing w:line="240" w:lineRule="auto"/>
        <w:ind w:hanging="360"/>
        <w:rPr>
          <w:szCs w:val="28"/>
        </w:rPr>
      </w:pPr>
      <w:r w:rsidRPr="00E42C7A">
        <w:rPr>
          <w:szCs w:val="28"/>
        </w:rPr>
        <w:t xml:space="preserve"> </w:t>
      </w:r>
      <w:proofErr w:type="spellStart"/>
      <w:r w:rsidR="00C30524">
        <w:rPr>
          <w:szCs w:val="28"/>
        </w:rPr>
        <w:t>о</w:t>
      </w:r>
      <w:r w:rsidRPr="00E42C7A">
        <w:rPr>
          <w:szCs w:val="28"/>
        </w:rPr>
        <w:t>недопустимости</w:t>
      </w:r>
      <w:proofErr w:type="spellEnd"/>
      <w:r w:rsidRPr="00E42C7A">
        <w:rPr>
          <w:szCs w:val="28"/>
        </w:rPr>
        <w:t xml:space="preserve"> совершения правонарушений;  </w:t>
      </w:r>
    </w:p>
    <w:p w:rsidR="00A62410" w:rsidRPr="00E42C7A" w:rsidRDefault="00A62410" w:rsidP="00E42C7A">
      <w:pPr>
        <w:numPr>
          <w:ilvl w:val="0"/>
          <w:numId w:val="8"/>
        </w:numPr>
        <w:spacing w:after="34" w:line="240" w:lineRule="auto"/>
        <w:ind w:hanging="360"/>
        <w:rPr>
          <w:szCs w:val="28"/>
        </w:rPr>
      </w:pPr>
      <w:r w:rsidRPr="00E42C7A">
        <w:rPr>
          <w:szCs w:val="28"/>
        </w:rPr>
        <w:t xml:space="preserve">запрете нахождения на пустырях, заброшенных стройках и сооружениях, неэксплуатируемых зданиях, на крышах домов; </w:t>
      </w:r>
    </w:p>
    <w:p w:rsidR="00A62410" w:rsidRPr="00CB0663" w:rsidRDefault="00A62410" w:rsidP="00CB0663">
      <w:pPr>
        <w:numPr>
          <w:ilvl w:val="0"/>
          <w:numId w:val="8"/>
        </w:numPr>
        <w:spacing w:line="240" w:lineRule="auto"/>
        <w:ind w:hanging="360"/>
        <w:rPr>
          <w:szCs w:val="28"/>
        </w:rPr>
      </w:pPr>
      <w:r w:rsidRPr="00E42C7A">
        <w:rPr>
          <w:szCs w:val="28"/>
        </w:rPr>
        <w:t>необходимости с</w:t>
      </w:r>
      <w:r w:rsidR="00CB0663">
        <w:rPr>
          <w:szCs w:val="28"/>
        </w:rPr>
        <w:t xml:space="preserve">ообщения о каждой чрезвычайной </w:t>
      </w:r>
      <w:r w:rsidR="00F75602">
        <w:rPr>
          <w:szCs w:val="28"/>
        </w:rPr>
        <w:t xml:space="preserve">ситуации </w:t>
      </w:r>
      <w:r w:rsidRPr="00E42C7A">
        <w:rPr>
          <w:szCs w:val="28"/>
        </w:rPr>
        <w:t xml:space="preserve">по телефону 01 (Единая служба спасения) или 112; </w:t>
      </w:r>
    </w:p>
    <w:p w:rsidR="00A62410" w:rsidRPr="00E42C7A" w:rsidRDefault="00E42C7A" w:rsidP="00E42C7A">
      <w:pPr>
        <w:spacing w:after="13" w:line="240" w:lineRule="auto"/>
        <w:jc w:val="left"/>
        <w:rPr>
          <w:szCs w:val="28"/>
        </w:rPr>
      </w:pPr>
      <w:r w:rsidRPr="00E42C7A">
        <w:rPr>
          <w:b/>
          <w:szCs w:val="28"/>
        </w:rPr>
        <w:t>4</w:t>
      </w:r>
      <w:r w:rsidR="00A62410" w:rsidRPr="00E42C7A">
        <w:rPr>
          <w:b/>
          <w:szCs w:val="28"/>
        </w:rPr>
        <w:t xml:space="preserve">.Организована работа школьных кружков и секций, а также учреждений дополнительного образования: </w:t>
      </w:r>
    </w:p>
    <w:p w:rsidR="00A62410" w:rsidRPr="00E42C7A" w:rsidRDefault="00A62410" w:rsidP="00E42C7A">
      <w:pPr>
        <w:spacing w:after="20" w:line="240" w:lineRule="auto"/>
        <w:ind w:left="0" w:firstLine="0"/>
        <w:jc w:val="left"/>
        <w:rPr>
          <w:szCs w:val="28"/>
        </w:rPr>
      </w:pPr>
      <w:r w:rsidRPr="00E42C7A">
        <w:rPr>
          <w:b/>
          <w:szCs w:val="28"/>
        </w:rPr>
        <w:t xml:space="preserve"> </w:t>
      </w:r>
    </w:p>
    <w:p w:rsidR="00A62410" w:rsidRPr="00E42C7A" w:rsidRDefault="00A62410" w:rsidP="00E42C7A">
      <w:pPr>
        <w:spacing w:line="240" w:lineRule="auto"/>
        <w:ind w:left="-5"/>
        <w:rPr>
          <w:szCs w:val="28"/>
        </w:rPr>
      </w:pPr>
      <w:r w:rsidRPr="00E42C7A">
        <w:rPr>
          <w:szCs w:val="28"/>
        </w:rPr>
        <w:t>Учащиеся, состоящие на профилактическом учёте, заняты в кружках и секциях 100%.</w:t>
      </w:r>
      <w:r w:rsidRPr="00E42C7A">
        <w:rPr>
          <w:b/>
          <w:szCs w:val="28"/>
        </w:rPr>
        <w:t xml:space="preserve"> </w:t>
      </w:r>
    </w:p>
    <w:p w:rsidR="00A62410" w:rsidRPr="00E42C7A" w:rsidRDefault="00A62410" w:rsidP="00E42C7A">
      <w:pPr>
        <w:spacing w:after="21" w:line="240" w:lineRule="auto"/>
        <w:ind w:left="540" w:firstLine="0"/>
        <w:jc w:val="left"/>
        <w:rPr>
          <w:szCs w:val="28"/>
        </w:rPr>
      </w:pPr>
      <w:bookmarkStart w:id="0" w:name="_GoBack"/>
      <w:bookmarkEnd w:id="0"/>
    </w:p>
    <w:p w:rsidR="00A62410" w:rsidRDefault="00A62410" w:rsidP="00E42C7A">
      <w:pPr>
        <w:spacing w:line="240" w:lineRule="auto"/>
        <w:ind w:left="-5"/>
        <w:rPr>
          <w:szCs w:val="28"/>
        </w:rPr>
      </w:pPr>
      <w:r w:rsidRPr="00E42C7A">
        <w:rPr>
          <w:szCs w:val="28"/>
          <w:u w:val="single" w:color="000000"/>
        </w:rPr>
        <w:t xml:space="preserve">Решили: </w:t>
      </w:r>
      <w:r w:rsidRPr="00E42C7A">
        <w:rPr>
          <w:szCs w:val="28"/>
        </w:rPr>
        <w:t xml:space="preserve">считать работу ШВР за 1 полугодие 2022-2023 учебного года хорошей. </w:t>
      </w:r>
    </w:p>
    <w:p w:rsidR="00CB0663" w:rsidRDefault="00CB0663" w:rsidP="00E42C7A">
      <w:pPr>
        <w:spacing w:line="240" w:lineRule="auto"/>
        <w:ind w:left="-5"/>
        <w:rPr>
          <w:szCs w:val="28"/>
        </w:rPr>
      </w:pPr>
    </w:p>
    <w:p w:rsidR="00CB0663" w:rsidRDefault="00CB0663" w:rsidP="00E42C7A">
      <w:pPr>
        <w:spacing w:line="240" w:lineRule="auto"/>
        <w:ind w:left="-5"/>
        <w:rPr>
          <w:szCs w:val="28"/>
        </w:rPr>
      </w:pPr>
    </w:p>
    <w:p w:rsidR="00CB0663" w:rsidRDefault="00CB0663" w:rsidP="00E42C7A">
      <w:pPr>
        <w:spacing w:line="240" w:lineRule="auto"/>
        <w:ind w:left="-5"/>
        <w:rPr>
          <w:szCs w:val="28"/>
        </w:rPr>
      </w:pPr>
    </w:p>
    <w:p w:rsidR="00CB0663" w:rsidRPr="00E42C7A" w:rsidRDefault="00F75602" w:rsidP="00F75602">
      <w:pPr>
        <w:spacing w:line="240" w:lineRule="auto"/>
        <w:ind w:left="-5"/>
        <w:jc w:val="right"/>
        <w:rPr>
          <w:szCs w:val="28"/>
        </w:rPr>
      </w:pPr>
      <w:r>
        <w:t>Зам. директора по ВР _______ Гладченко Л. Ю.</w:t>
      </w:r>
    </w:p>
    <w:p w:rsidR="00CD2C88" w:rsidRPr="00E42C7A" w:rsidRDefault="00CD2C88" w:rsidP="00E42C7A">
      <w:pPr>
        <w:spacing w:after="16" w:line="240" w:lineRule="auto"/>
        <w:ind w:left="0" w:firstLine="0"/>
        <w:jc w:val="left"/>
        <w:rPr>
          <w:szCs w:val="28"/>
        </w:rPr>
      </w:pPr>
    </w:p>
    <w:sectPr w:rsidR="00CD2C88" w:rsidRPr="00E42C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A34" w:rsidRDefault="00326A34" w:rsidP="00183F19">
      <w:pPr>
        <w:spacing w:after="0" w:line="240" w:lineRule="auto"/>
      </w:pPr>
      <w:r>
        <w:separator/>
      </w:r>
    </w:p>
  </w:endnote>
  <w:endnote w:type="continuationSeparator" w:id="0">
    <w:p w:rsidR="00326A34" w:rsidRDefault="00326A34" w:rsidP="00183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005" w:rsidRDefault="00A0004A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5A7005" w:rsidRDefault="00A0004A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005" w:rsidRDefault="00C30524">
    <w:pPr>
      <w:spacing w:after="0" w:line="259" w:lineRule="auto"/>
      <w:ind w:left="0" w:right="2" w:firstLine="0"/>
      <w:jc w:val="center"/>
    </w:pPr>
  </w:p>
  <w:p w:rsidR="005A7005" w:rsidRDefault="00A0004A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005" w:rsidRDefault="00A0004A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5A7005" w:rsidRDefault="00A0004A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A34" w:rsidRDefault="00326A34" w:rsidP="00183F19">
      <w:pPr>
        <w:spacing w:after="0" w:line="240" w:lineRule="auto"/>
      </w:pPr>
      <w:r>
        <w:separator/>
      </w:r>
    </w:p>
  </w:footnote>
  <w:footnote w:type="continuationSeparator" w:id="0">
    <w:p w:rsidR="00326A34" w:rsidRDefault="00326A34" w:rsidP="00183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005" w:rsidRDefault="00A0004A">
    <w:pPr>
      <w:spacing w:after="0" w:line="259" w:lineRule="auto"/>
      <w:ind w:left="360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005" w:rsidRDefault="00A0004A" w:rsidP="00183F19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005" w:rsidRDefault="00A0004A">
    <w:pPr>
      <w:spacing w:after="0" w:line="259" w:lineRule="auto"/>
      <w:ind w:left="360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56C1"/>
    <w:multiLevelType w:val="hybridMultilevel"/>
    <w:tmpl w:val="E0C0B9B4"/>
    <w:lvl w:ilvl="0" w:tplc="C78E325E">
      <w:start w:val="3"/>
      <w:numFmt w:val="decimalZero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C602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6CE4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345F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8C8A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1896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0AF2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4AFE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4A32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A504718"/>
    <w:multiLevelType w:val="hybridMultilevel"/>
    <w:tmpl w:val="58A896E0"/>
    <w:lvl w:ilvl="0" w:tplc="B76E9F3A">
      <w:start w:val="1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46D3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C81D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9EF3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4435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F0B2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2C48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DC5B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3A4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2445C29"/>
    <w:multiLevelType w:val="hybridMultilevel"/>
    <w:tmpl w:val="009A4BB0"/>
    <w:lvl w:ilvl="0" w:tplc="5720E07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>
    <w:nsid w:val="44565DBB"/>
    <w:multiLevelType w:val="hybridMultilevel"/>
    <w:tmpl w:val="43D6F752"/>
    <w:lvl w:ilvl="0" w:tplc="A21CA39C">
      <w:start w:val="27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78FD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4E55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6880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30F1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8A94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6E9E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2043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7233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7481DF0"/>
    <w:multiLevelType w:val="hybridMultilevel"/>
    <w:tmpl w:val="4A540DD0"/>
    <w:lvl w:ilvl="0" w:tplc="3E827E90">
      <w:start w:val="19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CE7E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6244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8850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ECAB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1017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FAB1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282F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4E80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BB03D40"/>
    <w:multiLevelType w:val="hybridMultilevel"/>
    <w:tmpl w:val="7E16A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261D0"/>
    <w:multiLevelType w:val="hybridMultilevel"/>
    <w:tmpl w:val="51826F90"/>
    <w:lvl w:ilvl="0" w:tplc="4F0CD014">
      <w:start w:val="6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E274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B8D8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C03F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7CD6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6480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E466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F848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6443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6256443"/>
    <w:multiLevelType w:val="hybridMultilevel"/>
    <w:tmpl w:val="3E5EFF90"/>
    <w:lvl w:ilvl="0" w:tplc="E74ABC30">
      <w:start w:val="14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AE9D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46DE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962C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A409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0A33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2278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6871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C686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CCE5D0B"/>
    <w:multiLevelType w:val="hybridMultilevel"/>
    <w:tmpl w:val="52CE1E42"/>
    <w:lvl w:ilvl="0" w:tplc="09985BC4">
      <w:start w:val="29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2C6D1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2CE77A">
      <w:start w:val="1"/>
      <w:numFmt w:val="bullet"/>
      <w:lvlText w:val="▪"/>
      <w:lvlJc w:val="left"/>
      <w:pPr>
        <w:ind w:left="12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0E343E">
      <w:start w:val="1"/>
      <w:numFmt w:val="bullet"/>
      <w:lvlText w:val="•"/>
      <w:lvlJc w:val="left"/>
      <w:pPr>
        <w:ind w:left="1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F04074">
      <w:start w:val="1"/>
      <w:numFmt w:val="bullet"/>
      <w:lvlText w:val="o"/>
      <w:lvlJc w:val="left"/>
      <w:pPr>
        <w:ind w:left="26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12F22E">
      <w:start w:val="1"/>
      <w:numFmt w:val="bullet"/>
      <w:lvlText w:val="▪"/>
      <w:lvlJc w:val="left"/>
      <w:pPr>
        <w:ind w:left="33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229B3A">
      <w:start w:val="1"/>
      <w:numFmt w:val="bullet"/>
      <w:lvlText w:val="•"/>
      <w:lvlJc w:val="left"/>
      <w:pPr>
        <w:ind w:left="4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4095FC">
      <w:start w:val="1"/>
      <w:numFmt w:val="bullet"/>
      <w:lvlText w:val="o"/>
      <w:lvlJc w:val="left"/>
      <w:pPr>
        <w:ind w:left="48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A43BFE">
      <w:start w:val="1"/>
      <w:numFmt w:val="bullet"/>
      <w:lvlText w:val="▪"/>
      <w:lvlJc w:val="left"/>
      <w:pPr>
        <w:ind w:left="55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DF03807"/>
    <w:multiLevelType w:val="hybridMultilevel"/>
    <w:tmpl w:val="4204FD00"/>
    <w:lvl w:ilvl="0" w:tplc="822EBAD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7E411A">
      <w:start w:val="1"/>
      <w:numFmt w:val="bullet"/>
      <w:lvlText w:val="o"/>
      <w:lvlJc w:val="left"/>
      <w:pPr>
        <w:ind w:left="1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B6F494">
      <w:start w:val="1"/>
      <w:numFmt w:val="bullet"/>
      <w:lvlText w:val="▪"/>
      <w:lvlJc w:val="left"/>
      <w:pPr>
        <w:ind w:left="1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16308A">
      <w:start w:val="1"/>
      <w:numFmt w:val="bullet"/>
      <w:lvlText w:val="•"/>
      <w:lvlJc w:val="left"/>
      <w:pPr>
        <w:ind w:left="2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6CB87A">
      <w:start w:val="1"/>
      <w:numFmt w:val="bullet"/>
      <w:lvlText w:val="o"/>
      <w:lvlJc w:val="left"/>
      <w:pPr>
        <w:ind w:left="3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7897DE">
      <w:start w:val="1"/>
      <w:numFmt w:val="bullet"/>
      <w:lvlText w:val="▪"/>
      <w:lvlJc w:val="left"/>
      <w:pPr>
        <w:ind w:left="4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DCF182">
      <w:start w:val="1"/>
      <w:numFmt w:val="bullet"/>
      <w:lvlText w:val="•"/>
      <w:lvlJc w:val="left"/>
      <w:pPr>
        <w:ind w:left="4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28CA08">
      <w:start w:val="1"/>
      <w:numFmt w:val="bullet"/>
      <w:lvlText w:val="o"/>
      <w:lvlJc w:val="left"/>
      <w:pPr>
        <w:ind w:left="5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12AB0E">
      <w:start w:val="1"/>
      <w:numFmt w:val="bullet"/>
      <w:lvlText w:val="▪"/>
      <w:lvlJc w:val="left"/>
      <w:pPr>
        <w:ind w:left="6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10"/>
    <w:rsid w:val="00183F19"/>
    <w:rsid w:val="00275460"/>
    <w:rsid w:val="00281411"/>
    <w:rsid w:val="00326A34"/>
    <w:rsid w:val="0086570C"/>
    <w:rsid w:val="00A0004A"/>
    <w:rsid w:val="00A62410"/>
    <w:rsid w:val="00C1442D"/>
    <w:rsid w:val="00C30524"/>
    <w:rsid w:val="00CB0663"/>
    <w:rsid w:val="00CD2C88"/>
    <w:rsid w:val="00E42C7A"/>
    <w:rsid w:val="00F75602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10"/>
    <w:pPr>
      <w:spacing w:after="12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4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1411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10"/>
    <w:pPr>
      <w:spacing w:after="12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4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1411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1887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kab3</cp:lastModifiedBy>
  <cp:revision>7</cp:revision>
  <cp:lastPrinted>2023-02-20T03:59:00Z</cp:lastPrinted>
  <dcterms:created xsi:type="dcterms:W3CDTF">2023-02-20T02:49:00Z</dcterms:created>
  <dcterms:modified xsi:type="dcterms:W3CDTF">2023-02-22T07:27:00Z</dcterms:modified>
</cp:coreProperties>
</file>