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505" w:rsidRPr="009B71A9" w:rsidRDefault="00342505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="00DA6330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 по род</w:t>
      </w:r>
      <w:r w:rsidR="009831EC">
        <w:rPr>
          <w:rFonts w:ascii="Times New Roman" w:eastAsia="Times New Roman" w:hAnsi="Times New Roman" w:cs="Times New Roman"/>
          <w:b/>
          <w:bCs/>
          <w:sz w:val="24"/>
          <w:szCs w:val="24"/>
        </w:rPr>
        <w:t>ному русскому языку в 10 классе</w:t>
      </w:r>
    </w:p>
    <w:p w:rsidR="00342505" w:rsidRPr="009B71A9" w:rsidRDefault="002D781B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="00342505" w:rsidRPr="009B7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342505" w:rsidRPr="00781A49" w:rsidRDefault="00342505" w:rsidP="00DA63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31EC" w:rsidRPr="009831EC" w:rsidRDefault="009831EC" w:rsidP="009831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bookmarkStart w:id="0" w:name="_GoBack"/>
      <w:proofErr w:type="gramStart"/>
      <w:r w:rsidRPr="009831EC">
        <w:rPr>
          <w:rFonts w:ascii="Times New Roman" w:hAnsi="Times New Roman" w:cs="Times New Roman"/>
          <w:sz w:val="24"/>
          <w:shd w:val="clear" w:color="auto" w:fill="FFFFFF"/>
        </w:rPr>
        <w:t xml:space="preserve">Рабочая программа по русскому родному языку для учащихся 10 класса составлена в соответствии с требованиями федерального государственного образовательного стандарта среднего общего образования (Приказ </w:t>
      </w:r>
      <w:proofErr w:type="spellStart"/>
      <w:r w:rsidRPr="009831EC">
        <w:rPr>
          <w:rFonts w:ascii="Times New Roman" w:hAnsi="Times New Roman" w:cs="Times New Roman"/>
          <w:sz w:val="24"/>
          <w:shd w:val="clear" w:color="auto" w:fill="FFFFFF"/>
        </w:rPr>
        <w:t>Минобрнауки</w:t>
      </w:r>
      <w:proofErr w:type="spellEnd"/>
      <w:r w:rsidRPr="009831EC">
        <w:rPr>
          <w:rFonts w:ascii="Times New Roman" w:hAnsi="Times New Roman" w:cs="Times New Roman"/>
          <w:sz w:val="24"/>
          <w:shd w:val="clear" w:color="auto" w:fill="FFFFFF"/>
        </w:rPr>
        <w:t xml:space="preserve"> РФ № 413 от 17.05.2012 г.), </w:t>
      </w:r>
      <w:r w:rsidRPr="009831EC">
        <w:rPr>
          <w:rFonts w:ascii="Times New Roman" w:hAnsi="Times New Roman" w:cs="Times New Roman"/>
          <w:sz w:val="24"/>
          <w:szCs w:val="20"/>
          <w:shd w:val="clear" w:color="auto" w:fill="FFFFFF"/>
        </w:rPr>
        <w:t>к результатам освоения основной образовательной программы среднего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bookmarkEnd w:id="0"/>
    <w:p w:rsidR="00342505" w:rsidRDefault="00342505" w:rsidP="0034250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>
        <w:rPr>
          <w:rStyle w:val="c20"/>
          <w:b/>
          <w:bCs/>
          <w:i/>
          <w:iCs/>
          <w:color w:val="000000"/>
        </w:rPr>
        <w:t>Цели</w:t>
      </w:r>
      <w:r>
        <w:rPr>
          <w:rStyle w:val="c20"/>
          <w:i/>
          <w:iCs/>
          <w:color w:val="000000"/>
        </w:rPr>
        <w:t>:</w:t>
      </w:r>
      <w:r>
        <w:rPr>
          <w:rStyle w:val="c0"/>
          <w:color w:val="000000"/>
        </w:rPr>
        <w:t> </w:t>
      </w: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>
        <w:rPr>
          <w:rStyle w:val="c0"/>
          <w:color w:val="000000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языка;</w:t>
      </w: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>
        <w:rPr>
          <w:rStyle w:val="c0"/>
          <w:color w:val="000000"/>
        </w:rPr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proofErr w:type="gramStart"/>
      <w:r>
        <w:rPr>
          <w:rStyle w:val="c0"/>
          <w:color w:val="000000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>
        <w:rPr>
          <w:rStyle w:val="c0"/>
          <w:color w:val="000000"/>
        </w:rPr>
        <w:t xml:space="preserve"> о русском речевом этикете;</w:t>
      </w: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>
        <w:rPr>
          <w:rStyle w:val="c0"/>
          <w:color w:val="000000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831EC" w:rsidRDefault="009831EC" w:rsidP="009831EC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36"/>
          <w:szCs w:val="36"/>
        </w:rPr>
      </w:pPr>
      <w:r>
        <w:rPr>
          <w:rStyle w:val="c0"/>
          <w:color w:val="000000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42505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505" w:rsidRDefault="009831EC" w:rsidP="0098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1E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831EC" w:rsidRPr="00EB40E8" w:rsidRDefault="009831EC" w:rsidP="009831E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1. Язык и культура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 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Русский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явление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народа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9831EC" w:rsidRPr="00EB40E8" w:rsidRDefault="009831EC" w:rsidP="009831E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Тема 2. </w:t>
      </w: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Культура речи</w:t>
      </w:r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).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этикет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Правила речевого этикета: нормы и традиции</w:t>
      </w:r>
    </w:p>
    <w:p w:rsidR="009831EC" w:rsidRPr="00EB40E8" w:rsidRDefault="009831EC" w:rsidP="009831E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Тема 3. Речь. Речевая деятельность. Текст. </w:t>
      </w:r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Язык и речь. Виды речевой деятельности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и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логичность речи. Текст как единица языка и речи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Текст и его основные признаки. Строение текста. Средства связи предложений в тексте. Типы речи. Функциональные разновидности языка. Разговорная речь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.. 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>Официально-деловой стиль. Научный стиль</w:t>
      </w:r>
      <w:proofErr w:type="gramStart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.</w:t>
      </w:r>
      <w:proofErr w:type="gramEnd"/>
      <w:r w:rsidRPr="00EB40E8">
        <w:rPr>
          <w:rFonts w:ascii="Times New Roman" w:eastAsia="Times New Roman" w:hAnsi="Times New Roman"/>
          <w:color w:val="000000"/>
          <w:sz w:val="24"/>
          <w:szCs w:val="24"/>
        </w:rPr>
        <w:t xml:space="preserve"> Публицистический стиль. Язык художественной литературы.</w:t>
      </w:r>
    </w:p>
    <w:p w:rsidR="009831EC" w:rsidRPr="00EB40E8" w:rsidRDefault="009831EC" w:rsidP="009831E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Тема 4. Обобщение</w:t>
      </w:r>
      <w:proofErr w:type="gramStart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</w:t>
      </w:r>
      <w:proofErr w:type="gramEnd"/>
      <w:r w:rsidRPr="00EB40E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Повторение.</w:t>
      </w:r>
    </w:p>
    <w:p w:rsidR="009831EC" w:rsidRPr="009831EC" w:rsidRDefault="009831EC" w:rsidP="00983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6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9831EC" w:rsidRPr="003737EA" w:rsidRDefault="009831EC" w:rsidP="00983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учебным планом Муниципального бюджетного образовательного учреждения Тацинская средняя 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№3 предусмотрено обязательн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ое изучение предмета «Родной язык»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10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классе в объеме 35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часов.</w:t>
      </w:r>
    </w:p>
    <w:p w:rsidR="009831EC" w:rsidRDefault="009831EC" w:rsidP="00983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>Согласно календарному учебному гр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афику и расписанию уроков н 2021-2022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в МБОУ Тацинская СОШ №3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урс программы реализуется за 33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часа</w:t>
      </w:r>
      <w:r w:rsidRPr="003737E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831EC" w:rsidRPr="000B3B0F" w:rsidRDefault="009831EC" w:rsidP="0098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0F">
        <w:rPr>
          <w:rFonts w:ascii="Times New Roman" w:hAnsi="Times New Roman" w:cs="Times New Roman"/>
          <w:b/>
          <w:sz w:val="24"/>
          <w:szCs w:val="24"/>
        </w:rPr>
        <w:t xml:space="preserve">Пояснения: </w:t>
      </w:r>
    </w:p>
    <w:p w:rsidR="009831EC" w:rsidRPr="000B3B0F" w:rsidRDefault="009831EC" w:rsidP="0098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плану за год- 35</w:t>
      </w:r>
      <w:r w:rsidRPr="000B3B0F">
        <w:rPr>
          <w:rFonts w:ascii="Times New Roman" w:hAnsi="Times New Roman" w:cs="Times New Roman"/>
          <w:b/>
          <w:sz w:val="24"/>
          <w:szCs w:val="24"/>
        </w:rPr>
        <w:t xml:space="preserve"> часов,</w:t>
      </w:r>
    </w:p>
    <w:p w:rsidR="009831EC" w:rsidRPr="000B3B0F" w:rsidRDefault="009831EC" w:rsidP="009831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45D">
        <w:rPr>
          <w:rFonts w:ascii="Times New Roman" w:hAnsi="Times New Roman" w:cs="Times New Roman"/>
          <w:b/>
          <w:sz w:val="24"/>
          <w:szCs w:val="24"/>
        </w:rPr>
        <w:t>По факту- 33 часа.</w:t>
      </w:r>
    </w:p>
    <w:p w:rsidR="009831EC" w:rsidRPr="000B3B0F" w:rsidRDefault="009831EC" w:rsidP="009831E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Праздничные дни: 23.02.2022</w:t>
      </w:r>
      <w:r w:rsidRPr="000B3B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07.03.2022, 08.03.2022</w:t>
      </w:r>
      <w:r w:rsidRPr="000B3B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02.05.2022, 03.05.2022</w:t>
      </w:r>
      <w:r w:rsidRPr="000B3B0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09.05.2022, 10.05.2022</w:t>
      </w:r>
      <w:r w:rsidRPr="000B3B0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42505" w:rsidRPr="001C06D8" w:rsidRDefault="009831EC" w:rsidP="009831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4AD">
        <w:rPr>
          <w:rFonts w:ascii="Times New Roman" w:eastAsia="Calibri" w:hAnsi="Times New Roman" w:cs="Times New Roman"/>
          <w:b/>
          <w:sz w:val="24"/>
          <w:szCs w:val="24"/>
        </w:rPr>
        <w:t>Учебный материал будет изучен в полном объёме 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724AD">
        <w:rPr>
          <w:rFonts w:ascii="Times New Roman" w:eastAsia="Calibri" w:hAnsi="Times New Roman" w:cs="Times New Roman"/>
          <w:b/>
          <w:sz w:val="24"/>
          <w:szCs w:val="24"/>
        </w:rPr>
        <w:t>счёт объединения тем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831EC" w:rsidRDefault="009831EC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31EC" w:rsidRDefault="009831EC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2505" w:rsidRPr="001C06D8" w:rsidRDefault="00342505" w:rsidP="003425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1E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Составитель: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781B">
        <w:rPr>
          <w:rFonts w:ascii="Times New Roman" w:eastAsia="Times New Roman" w:hAnsi="Times New Roman" w:cs="Times New Roman"/>
          <w:bCs/>
          <w:sz w:val="24"/>
          <w:szCs w:val="24"/>
        </w:rPr>
        <w:t>Шевалдыкина Ольга Александровна</w:t>
      </w:r>
      <w:r w:rsidRPr="001C06D8">
        <w:rPr>
          <w:rFonts w:ascii="Times New Roman" w:eastAsia="Times New Roman" w:hAnsi="Times New Roman" w:cs="Times New Roman"/>
          <w:bCs/>
          <w:sz w:val="24"/>
          <w:szCs w:val="24"/>
        </w:rPr>
        <w:t>, учитель русского языка и литературы.</w:t>
      </w:r>
    </w:p>
    <w:p w:rsidR="00342505" w:rsidRPr="001C06D8" w:rsidRDefault="00342505" w:rsidP="00342505">
      <w:pPr>
        <w:tabs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78084A" w:rsidRDefault="0078084A"/>
    <w:sectPr w:rsidR="0078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A8"/>
    <w:rsid w:val="002D781B"/>
    <w:rsid w:val="00342505"/>
    <w:rsid w:val="0078084A"/>
    <w:rsid w:val="009831EC"/>
    <w:rsid w:val="00B83DA8"/>
    <w:rsid w:val="00D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831EC"/>
  </w:style>
  <w:style w:type="character" w:customStyle="1" w:styleId="c0">
    <w:name w:val="c0"/>
    <w:basedOn w:val="a0"/>
    <w:rsid w:val="0098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9831EC"/>
  </w:style>
  <w:style w:type="character" w:customStyle="1" w:styleId="c0">
    <w:name w:val="c0"/>
    <w:basedOn w:val="a0"/>
    <w:rsid w:val="0098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KABINET17</dc:creator>
  <cp:keywords/>
  <dc:description/>
  <cp:lastModifiedBy>O</cp:lastModifiedBy>
  <cp:revision>5</cp:revision>
  <dcterms:created xsi:type="dcterms:W3CDTF">2019-10-18T05:57:00Z</dcterms:created>
  <dcterms:modified xsi:type="dcterms:W3CDTF">2021-10-13T18:07:00Z</dcterms:modified>
</cp:coreProperties>
</file>