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436" w:rsidRPr="00DA0E3D" w:rsidRDefault="00067436" w:rsidP="000674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A0E3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Аннотация к рабочей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программе </w:t>
      </w:r>
      <w:r w:rsidRPr="00EC1BC6">
        <w:rPr>
          <w:rFonts w:ascii="Times New Roman" w:eastAsia="Times New Roman" w:hAnsi="Times New Roman" w:cs="Times New Roman"/>
          <w:b/>
          <w:bCs/>
          <w:sz w:val="24"/>
          <w:szCs w:val="24"/>
        </w:rPr>
        <w:t>внеурочных занятий обще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интеллектуальной направленности </w:t>
      </w:r>
      <w:r w:rsidRPr="00EC1BC6">
        <w:rPr>
          <w:rFonts w:ascii="Times New Roman" w:eastAsia="Times New Roman" w:hAnsi="Times New Roman" w:cs="Times New Roman"/>
          <w:b/>
          <w:bCs/>
          <w:sz w:val="24"/>
          <w:szCs w:val="24"/>
        </w:rPr>
        <w:t>«Литература Дона»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 7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 Б классах</w:t>
      </w:r>
    </w:p>
    <w:p w:rsidR="00067436" w:rsidRDefault="00067436" w:rsidP="000674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A0E3D">
        <w:rPr>
          <w:rFonts w:ascii="Times New Roman" w:eastAsia="Times New Roman" w:hAnsi="Times New Roman" w:cs="Times New Roman"/>
          <w:b/>
          <w:bCs/>
          <w:sz w:val="24"/>
          <w:szCs w:val="24"/>
        </w:rPr>
        <w:t>2021-2022 учебный год.</w:t>
      </w:r>
    </w:p>
    <w:p w:rsidR="00067436" w:rsidRDefault="00067436" w:rsidP="000674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67436" w:rsidRDefault="00067436" w:rsidP="000674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EC1BC6">
        <w:rPr>
          <w:rFonts w:ascii="Times New Roman" w:eastAsia="Times New Roman" w:hAnsi="Times New Roman" w:cs="Times New Roman"/>
          <w:sz w:val="24"/>
          <w:szCs w:val="24"/>
        </w:rPr>
        <w:t>Рабочая программа по учебному предмету разработана на основе примерной  программы по литературе для основного общего образования на базовом уровне и авторской программы для 5- 9 классов общеобразовательных учреждений под редакцией Б.А. Ланин</w:t>
      </w:r>
      <w:proofErr w:type="gramStart"/>
      <w:r w:rsidRPr="00EC1BC6">
        <w:rPr>
          <w:rFonts w:ascii="Times New Roman" w:eastAsia="Times New Roman" w:hAnsi="Times New Roman" w:cs="Times New Roman"/>
          <w:sz w:val="24"/>
          <w:szCs w:val="24"/>
        </w:rPr>
        <w:t>а-</w:t>
      </w:r>
      <w:proofErr w:type="gramEnd"/>
      <w:r w:rsidRPr="00EC1BC6">
        <w:rPr>
          <w:rFonts w:ascii="Times New Roman" w:eastAsia="Times New Roman" w:hAnsi="Times New Roman" w:cs="Times New Roman"/>
          <w:sz w:val="24"/>
          <w:szCs w:val="24"/>
        </w:rPr>
        <w:t xml:space="preserve"> М.: </w:t>
      </w:r>
      <w:proofErr w:type="spellStart"/>
      <w:r w:rsidRPr="00EC1BC6">
        <w:rPr>
          <w:rFonts w:ascii="Times New Roman" w:eastAsia="Times New Roman" w:hAnsi="Times New Roman" w:cs="Times New Roman"/>
          <w:sz w:val="24"/>
          <w:szCs w:val="24"/>
        </w:rPr>
        <w:t>Вентана</w:t>
      </w:r>
      <w:proofErr w:type="spellEnd"/>
      <w:r w:rsidRPr="00EC1BC6">
        <w:rPr>
          <w:rFonts w:ascii="Times New Roman" w:eastAsia="Times New Roman" w:hAnsi="Times New Roman" w:cs="Times New Roman"/>
          <w:sz w:val="24"/>
          <w:szCs w:val="24"/>
        </w:rPr>
        <w:t>-Граф, 2017 г., в соответствии с ФГОС ООО.</w:t>
      </w:r>
    </w:p>
    <w:p w:rsidR="00067436" w:rsidRPr="00EC1BC6" w:rsidRDefault="00067436" w:rsidP="000674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EC1BC6">
        <w:rPr>
          <w:rFonts w:ascii="Times New Roman" w:eastAsia="Times New Roman" w:hAnsi="Times New Roman" w:cs="Times New Roman"/>
          <w:b/>
          <w:sz w:val="24"/>
          <w:szCs w:val="24"/>
        </w:rPr>
        <w:t>В результате изучения предмета учащиеся должны знать:</w:t>
      </w:r>
    </w:p>
    <w:p w:rsidR="00067436" w:rsidRPr="00EC1BC6" w:rsidRDefault="00067436" w:rsidP="000674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BC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EC1BC6">
        <w:rPr>
          <w:rFonts w:ascii="Times New Roman" w:eastAsia="Times New Roman" w:hAnsi="Times New Roman" w:cs="Times New Roman"/>
          <w:sz w:val="24"/>
          <w:szCs w:val="24"/>
        </w:rPr>
        <w:tab/>
        <w:t>образную природу словесного искусства;</w:t>
      </w:r>
    </w:p>
    <w:p w:rsidR="00067436" w:rsidRPr="00EC1BC6" w:rsidRDefault="00067436" w:rsidP="000674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BC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EC1BC6">
        <w:rPr>
          <w:rFonts w:ascii="Times New Roman" w:eastAsia="Times New Roman" w:hAnsi="Times New Roman" w:cs="Times New Roman"/>
          <w:sz w:val="24"/>
          <w:szCs w:val="24"/>
        </w:rPr>
        <w:tab/>
        <w:t>содержание, тему, ос</w:t>
      </w:r>
      <w:r>
        <w:rPr>
          <w:rFonts w:ascii="Times New Roman" w:eastAsia="Times New Roman" w:hAnsi="Times New Roman" w:cs="Times New Roman"/>
          <w:sz w:val="24"/>
          <w:szCs w:val="24"/>
        </w:rPr>
        <w:t>новной авторский замысел изучен</w:t>
      </w:r>
      <w:r w:rsidRPr="00EC1BC6">
        <w:rPr>
          <w:rFonts w:ascii="Times New Roman" w:eastAsia="Times New Roman" w:hAnsi="Times New Roman" w:cs="Times New Roman"/>
          <w:sz w:val="24"/>
          <w:szCs w:val="24"/>
        </w:rPr>
        <w:t>ных литературных произведений;</w:t>
      </w:r>
    </w:p>
    <w:p w:rsidR="00067436" w:rsidRPr="00EC1BC6" w:rsidRDefault="00067436" w:rsidP="000674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BC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EC1BC6">
        <w:rPr>
          <w:rFonts w:ascii="Times New Roman" w:eastAsia="Times New Roman" w:hAnsi="Times New Roman" w:cs="Times New Roman"/>
          <w:sz w:val="24"/>
          <w:szCs w:val="24"/>
        </w:rPr>
        <w:tab/>
        <w:t>основные факты жизни и творческого пути А.П. Чехова, М.А. Шолохова, А.И. Солженицына;</w:t>
      </w:r>
    </w:p>
    <w:p w:rsidR="00067436" w:rsidRPr="00EC1BC6" w:rsidRDefault="00067436" w:rsidP="000674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BC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EC1BC6">
        <w:rPr>
          <w:rFonts w:ascii="Times New Roman" w:eastAsia="Times New Roman" w:hAnsi="Times New Roman" w:cs="Times New Roman"/>
          <w:sz w:val="24"/>
          <w:szCs w:val="24"/>
        </w:rPr>
        <w:tab/>
        <w:t>наизусть 2-3 стихотворения;</w:t>
      </w:r>
    </w:p>
    <w:p w:rsidR="00067436" w:rsidRPr="00EC1BC6" w:rsidRDefault="00067436" w:rsidP="000674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BC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EC1BC6">
        <w:rPr>
          <w:rFonts w:ascii="Times New Roman" w:eastAsia="Times New Roman" w:hAnsi="Times New Roman" w:cs="Times New Roman"/>
          <w:sz w:val="24"/>
          <w:szCs w:val="24"/>
        </w:rPr>
        <w:tab/>
        <w:t>связь произведений с историей Дона и с историей раз</w:t>
      </w:r>
      <w:r>
        <w:rPr>
          <w:rFonts w:ascii="Times New Roman" w:eastAsia="Times New Roman" w:hAnsi="Times New Roman" w:cs="Times New Roman"/>
          <w:sz w:val="24"/>
          <w:szCs w:val="24"/>
        </w:rPr>
        <w:t>ви</w:t>
      </w:r>
      <w:r w:rsidRPr="00EC1BC6">
        <w:rPr>
          <w:rFonts w:ascii="Times New Roman" w:eastAsia="Times New Roman" w:hAnsi="Times New Roman" w:cs="Times New Roman"/>
          <w:sz w:val="24"/>
          <w:szCs w:val="24"/>
        </w:rPr>
        <w:t>тия литературы Дона и о Доне;</w:t>
      </w:r>
    </w:p>
    <w:p w:rsidR="00067436" w:rsidRPr="00EC1BC6" w:rsidRDefault="00067436" w:rsidP="000674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BC6"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067436" w:rsidRPr="00EC1BC6" w:rsidRDefault="00067436" w:rsidP="000674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BC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EC1BC6">
        <w:rPr>
          <w:rFonts w:ascii="Times New Roman" w:eastAsia="Times New Roman" w:hAnsi="Times New Roman" w:cs="Times New Roman"/>
          <w:sz w:val="24"/>
          <w:szCs w:val="24"/>
        </w:rPr>
        <w:tab/>
        <w:t xml:space="preserve">воспринимать художественный текст; </w:t>
      </w:r>
    </w:p>
    <w:p w:rsidR="00067436" w:rsidRPr="00EC1BC6" w:rsidRDefault="00067436" w:rsidP="000674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BC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EC1BC6">
        <w:rPr>
          <w:rFonts w:ascii="Times New Roman" w:eastAsia="Times New Roman" w:hAnsi="Times New Roman" w:cs="Times New Roman"/>
          <w:sz w:val="24"/>
          <w:szCs w:val="24"/>
        </w:rPr>
        <w:tab/>
        <w:t>выделить смысловые ч</w:t>
      </w:r>
      <w:r>
        <w:rPr>
          <w:rFonts w:ascii="Times New Roman" w:eastAsia="Times New Roman" w:hAnsi="Times New Roman" w:cs="Times New Roman"/>
          <w:sz w:val="24"/>
          <w:szCs w:val="24"/>
        </w:rPr>
        <w:t>асти художественного текста, со</w:t>
      </w:r>
      <w:r w:rsidRPr="00EC1BC6">
        <w:rPr>
          <w:rFonts w:ascii="Times New Roman" w:eastAsia="Times New Roman" w:hAnsi="Times New Roman" w:cs="Times New Roman"/>
          <w:sz w:val="24"/>
          <w:szCs w:val="24"/>
        </w:rPr>
        <w:t>ставлять тезисы и план прочитанного;</w:t>
      </w:r>
    </w:p>
    <w:p w:rsidR="00067436" w:rsidRPr="00EC1BC6" w:rsidRDefault="00067436" w:rsidP="000674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BC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EC1BC6">
        <w:rPr>
          <w:rFonts w:ascii="Times New Roman" w:eastAsia="Times New Roman" w:hAnsi="Times New Roman" w:cs="Times New Roman"/>
          <w:sz w:val="24"/>
          <w:szCs w:val="24"/>
        </w:rPr>
        <w:tab/>
        <w:t>определять род и жа</w:t>
      </w:r>
      <w:r>
        <w:rPr>
          <w:rFonts w:ascii="Times New Roman" w:eastAsia="Times New Roman" w:hAnsi="Times New Roman" w:cs="Times New Roman"/>
          <w:sz w:val="24"/>
          <w:szCs w:val="24"/>
        </w:rPr>
        <w:t>нр произведений региональной ли</w:t>
      </w:r>
      <w:r w:rsidRPr="00EC1BC6">
        <w:rPr>
          <w:rFonts w:ascii="Times New Roman" w:eastAsia="Times New Roman" w:hAnsi="Times New Roman" w:cs="Times New Roman"/>
          <w:sz w:val="24"/>
          <w:szCs w:val="24"/>
        </w:rPr>
        <w:t>тературы;</w:t>
      </w:r>
    </w:p>
    <w:p w:rsidR="00067436" w:rsidRPr="00EC1BC6" w:rsidRDefault="00067436" w:rsidP="000674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BC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EC1BC6">
        <w:rPr>
          <w:rFonts w:ascii="Times New Roman" w:eastAsia="Times New Roman" w:hAnsi="Times New Roman" w:cs="Times New Roman"/>
          <w:sz w:val="24"/>
          <w:szCs w:val="24"/>
        </w:rPr>
        <w:tab/>
        <w:t>выделять тему и формулировать идею, проблематику произведения, давать характеристику героев произведений Дона и о Доне;</w:t>
      </w:r>
    </w:p>
    <w:p w:rsidR="00067436" w:rsidRPr="00EC1BC6" w:rsidRDefault="00067436" w:rsidP="000674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BC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EC1BC6">
        <w:rPr>
          <w:rFonts w:ascii="Times New Roman" w:eastAsia="Times New Roman" w:hAnsi="Times New Roman" w:cs="Times New Roman"/>
          <w:sz w:val="24"/>
          <w:szCs w:val="24"/>
        </w:rPr>
        <w:tab/>
        <w:t>характеризовать особ</w:t>
      </w:r>
      <w:r>
        <w:rPr>
          <w:rFonts w:ascii="Times New Roman" w:eastAsia="Times New Roman" w:hAnsi="Times New Roman" w:cs="Times New Roman"/>
          <w:sz w:val="24"/>
          <w:szCs w:val="24"/>
        </w:rPr>
        <w:t>енности сюжета, композиции, изо</w:t>
      </w:r>
      <w:r w:rsidRPr="00EC1BC6">
        <w:rPr>
          <w:rFonts w:ascii="Times New Roman" w:eastAsia="Times New Roman" w:hAnsi="Times New Roman" w:cs="Times New Roman"/>
          <w:sz w:val="24"/>
          <w:szCs w:val="24"/>
        </w:rPr>
        <w:t>бразительно-выразительных с</w:t>
      </w:r>
      <w:r>
        <w:rPr>
          <w:rFonts w:ascii="Times New Roman" w:eastAsia="Times New Roman" w:hAnsi="Times New Roman" w:cs="Times New Roman"/>
          <w:sz w:val="24"/>
          <w:szCs w:val="24"/>
        </w:rPr>
        <w:t>редств, лексики и другие особен</w:t>
      </w:r>
      <w:r w:rsidRPr="00EC1BC6">
        <w:rPr>
          <w:rFonts w:ascii="Times New Roman" w:eastAsia="Times New Roman" w:hAnsi="Times New Roman" w:cs="Times New Roman"/>
          <w:sz w:val="24"/>
          <w:szCs w:val="24"/>
        </w:rPr>
        <w:t>ности языка произведений;</w:t>
      </w:r>
    </w:p>
    <w:p w:rsidR="00067436" w:rsidRPr="00EC1BC6" w:rsidRDefault="00067436" w:rsidP="000674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BC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EC1BC6">
        <w:rPr>
          <w:rFonts w:ascii="Times New Roman" w:eastAsia="Times New Roman" w:hAnsi="Times New Roman" w:cs="Times New Roman"/>
          <w:sz w:val="24"/>
          <w:szCs w:val="24"/>
        </w:rPr>
        <w:tab/>
        <w:t>сопоставлять темати</w:t>
      </w:r>
      <w:r>
        <w:rPr>
          <w:rFonts w:ascii="Times New Roman" w:eastAsia="Times New Roman" w:hAnsi="Times New Roman" w:cs="Times New Roman"/>
          <w:sz w:val="24"/>
          <w:szCs w:val="24"/>
        </w:rPr>
        <w:t>чески и проблемно близкие произ</w:t>
      </w:r>
      <w:r w:rsidRPr="00EC1BC6">
        <w:rPr>
          <w:rFonts w:ascii="Times New Roman" w:eastAsia="Times New Roman" w:hAnsi="Times New Roman" w:cs="Times New Roman"/>
          <w:sz w:val="24"/>
          <w:szCs w:val="24"/>
        </w:rPr>
        <w:t xml:space="preserve">ведения общероссийской и </w:t>
      </w:r>
      <w:r>
        <w:rPr>
          <w:rFonts w:ascii="Times New Roman" w:eastAsia="Times New Roman" w:hAnsi="Times New Roman" w:cs="Times New Roman"/>
          <w:sz w:val="24"/>
          <w:szCs w:val="24"/>
        </w:rPr>
        <w:t>региональной литературы, раскры</w:t>
      </w:r>
      <w:r w:rsidRPr="00EC1BC6">
        <w:rPr>
          <w:rFonts w:ascii="Times New Roman" w:eastAsia="Times New Roman" w:hAnsi="Times New Roman" w:cs="Times New Roman"/>
          <w:sz w:val="24"/>
          <w:szCs w:val="24"/>
        </w:rPr>
        <w:t>вать регионально обусловленные различия;</w:t>
      </w:r>
    </w:p>
    <w:p w:rsidR="00067436" w:rsidRDefault="00067436" w:rsidP="000674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BC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EC1BC6">
        <w:rPr>
          <w:rFonts w:ascii="Times New Roman" w:eastAsia="Times New Roman" w:hAnsi="Times New Roman" w:cs="Times New Roman"/>
          <w:sz w:val="24"/>
          <w:szCs w:val="24"/>
        </w:rPr>
        <w:tab/>
        <w:t xml:space="preserve">находить в текстах </w:t>
      </w:r>
      <w:proofErr w:type="spellStart"/>
      <w:r w:rsidRPr="00EC1BC6">
        <w:rPr>
          <w:rFonts w:ascii="Times New Roman" w:eastAsia="Times New Roman" w:hAnsi="Times New Roman" w:cs="Times New Roman"/>
          <w:sz w:val="24"/>
          <w:szCs w:val="24"/>
        </w:rPr>
        <w:t>этнографичесий</w:t>
      </w:r>
      <w:proofErr w:type="spellEnd"/>
      <w:r w:rsidRPr="00EC1BC6">
        <w:rPr>
          <w:rFonts w:ascii="Times New Roman" w:eastAsia="Times New Roman" w:hAnsi="Times New Roman" w:cs="Times New Roman"/>
          <w:sz w:val="24"/>
          <w:szCs w:val="24"/>
        </w:rPr>
        <w:t xml:space="preserve"> материала.</w:t>
      </w:r>
    </w:p>
    <w:p w:rsidR="00067436" w:rsidRDefault="00067436" w:rsidP="000674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EC1BC6">
        <w:rPr>
          <w:rFonts w:ascii="Times New Roman" w:eastAsia="Times New Roman" w:hAnsi="Times New Roman" w:cs="Times New Roman"/>
          <w:b/>
          <w:sz w:val="24"/>
          <w:szCs w:val="24"/>
        </w:rPr>
        <w:t>Содержание курса  кружковой внеурочной деятельности с указанием форм организации и видов деятельности.</w:t>
      </w:r>
    </w:p>
    <w:p w:rsidR="00067436" w:rsidRPr="00EC1BC6" w:rsidRDefault="00067436" w:rsidP="000674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BC6">
        <w:rPr>
          <w:rFonts w:ascii="Times New Roman" w:hAnsi="Times New Roman" w:cs="Times New Roman"/>
          <w:sz w:val="24"/>
          <w:szCs w:val="24"/>
        </w:rPr>
        <w:t>Фольклор Дона (3 ч.)</w:t>
      </w:r>
    </w:p>
    <w:p w:rsidR="00067436" w:rsidRPr="00EC1BC6" w:rsidRDefault="00067436" w:rsidP="000674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BC6">
        <w:rPr>
          <w:rFonts w:ascii="Times New Roman" w:hAnsi="Times New Roman" w:cs="Times New Roman"/>
          <w:sz w:val="24"/>
          <w:szCs w:val="24"/>
        </w:rPr>
        <w:t>Донские страницы русской поэзии и прозы 19 века (6 ч.)</w:t>
      </w:r>
    </w:p>
    <w:p w:rsidR="00067436" w:rsidRPr="00EC1BC6" w:rsidRDefault="00067436" w:rsidP="000674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BC6">
        <w:rPr>
          <w:rFonts w:ascii="Times New Roman" w:hAnsi="Times New Roman" w:cs="Times New Roman"/>
          <w:sz w:val="24"/>
          <w:szCs w:val="24"/>
        </w:rPr>
        <w:t>Донские писатели 20 века (2 ч.)</w:t>
      </w:r>
    </w:p>
    <w:p w:rsidR="00067436" w:rsidRPr="00EC1BC6" w:rsidRDefault="00067436" w:rsidP="000674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BC6">
        <w:rPr>
          <w:rFonts w:ascii="Times New Roman" w:hAnsi="Times New Roman" w:cs="Times New Roman"/>
          <w:sz w:val="24"/>
          <w:szCs w:val="24"/>
        </w:rPr>
        <w:t>Донские поэты 20 века (6 ч.)</w:t>
      </w:r>
    </w:p>
    <w:p w:rsidR="00067436" w:rsidRPr="00DA0E3D" w:rsidRDefault="00067436" w:rsidP="000674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DA0E3D">
        <w:rPr>
          <w:rFonts w:ascii="Times New Roman" w:eastAsia="Times New Roman" w:hAnsi="Times New Roman" w:cs="Times New Roman"/>
          <w:b/>
          <w:bCs/>
          <w:sz w:val="24"/>
          <w:szCs w:val="24"/>
        </w:rPr>
        <w:t>Место учебного предмета в учебном плане.</w:t>
      </w:r>
    </w:p>
    <w:p w:rsidR="00067436" w:rsidRPr="00DA0E3D" w:rsidRDefault="00067436" w:rsidP="0006743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DA0E3D">
        <w:rPr>
          <w:rFonts w:ascii="Times New Roman" w:eastAsia="Times New Roman" w:hAnsi="Times New Roman" w:cs="Times New Roman"/>
          <w:bCs/>
          <w:sz w:val="24"/>
          <w:szCs w:val="24"/>
        </w:rPr>
        <w:t>В соответствии с учебным планом Муниципального бюджетного образовательного учреждения Тацинская средняя общеобразовательная школа №3 предусмотрено обязательное изучение предмета «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Л</w:t>
      </w:r>
      <w:r w:rsidRPr="00DA0E3D">
        <w:rPr>
          <w:rFonts w:ascii="Times New Roman" w:eastAsia="Times New Roman" w:hAnsi="Times New Roman" w:cs="Times New Roman"/>
          <w:bCs/>
          <w:sz w:val="24"/>
          <w:szCs w:val="24"/>
        </w:rPr>
        <w:t>итература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Дона в 7</w:t>
      </w:r>
      <w:r w:rsidRPr="00DA0E3D">
        <w:rPr>
          <w:rFonts w:ascii="Times New Roman" w:eastAsia="Times New Roman" w:hAnsi="Times New Roman" w:cs="Times New Roman"/>
          <w:bCs/>
          <w:sz w:val="24"/>
          <w:szCs w:val="24"/>
        </w:rPr>
        <w:t xml:space="preserve"> классе» в объеме 17 часов.(0,5часов в неделю)</w:t>
      </w:r>
    </w:p>
    <w:p w:rsidR="00133FB0" w:rsidRDefault="00067436" w:rsidP="00067436"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Составители</w:t>
      </w:r>
      <w:r w:rsidRPr="00DA0E3D">
        <w:rPr>
          <w:rFonts w:ascii="Times New Roman" w:eastAsia="Times New Roman" w:hAnsi="Times New Roman" w:cs="Times New Roman"/>
          <w:bCs/>
          <w:sz w:val="24"/>
          <w:szCs w:val="24"/>
        </w:rPr>
        <w:t>: Фатун Людмила Викторовна, учит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ель русского языка и литературы, Костенюкова Нина Васильевна, </w:t>
      </w:r>
      <w:r w:rsidRPr="00DA0E3D">
        <w:rPr>
          <w:rFonts w:ascii="Times New Roman" w:eastAsia="Times New Roman" w:hAnsi="Times New Roman" w:cs="Times New Roman"/>
          <w:bCs/>
          <w:sz w:val="24"/>
          <w:szCs w:val="24"/>
        </w:rPr>
        <w:t>учит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ель русского языка и литературы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sectPr w:rsidR="00133F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85D"/>
    <w:rsid w:val="00067436"/>
    <w:rsid w:val="00133FB0"/>
    <w:rsid w:val="008A1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43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43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KABINET17</dc:creator>
  <cp:keywords/>
  <dc:description/>
  <cp:lastModifiedBy>KABINET17</cp:lastModifiedBy>
  <cp:revision>2</cp:revision>
  <dcterms:created xsi:type="dcterms:W3CDTF">2021-10-15T07:15:00Z</dcterms:created>
  <dcterms:modified xsi:type="dcterms:W3CDTF">2021-10-15T07:16:00Z</dcterms:modified>
</cp:coreProperties>
</file>