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C2C" w:rsidRPr="00E64F53" w:rsidRDefault="00BE1C2C" w:rsidP="00E64F53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4F53">
        <w:rPr>
          <w:rFonts w:ascii="Times New Roman" w:hAnsi="Times New Roman" w:cs="Times New Roman"/>
          <w:b/>
          <w:sz w:val="32"/>
          <w:szCs w:val="32"/>
        </w:rPr>
        <w:t xml:space="preserve">Из опыта работы МБОУ ТСОШ №3 </w:t>
      </w:r>
    </w:p>
    <w:p w:rsidR="00C54969" w:rsidRPr="00E64F53" w:rsidRDefault="00BE1C2C" w:rsidP="00E64F53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4F53">
        <w:rPr>
          <w:rFonts w:ascii="Times New Roman" w:hAnsi="Times New Roman" w:cs="Times New Roman"/>
          <w:b/>
          <w:sz w:val="32"/>
          <w:szCs w:val="32"/>
        </w:rPr>
        <w:t>по организации подготовки к ЕГЭ</w:t>
      </w:r>
    </w:p>
    <w:p w:rsidR="00BD105B" w:rsidRPr="00AF5738" w:rsidRDefault="00BD105B" w:rsidP="00E64F53">
      <w:pPr>
        <w:spacing w:after="0" w:line="240" w:lineRule="auto"/>
        <w:ind w:left="-567" w:right="-143" w:firstLine="1004"/>
        <w:jc w:val="both"/>
        <w:rPr>
          <w:rFonts w:ascii="Times New Roman" w:hAnsi="Times New Roman" w:cs="Times New Roman"/>
          <w:sz w:val="24"/>
          <w:szCs w:val="24"/>
        </w:rPr>
      </w:pPr>
      <w:r w:rsidRPr="00AF5738">
        <w:rPr>
          <w:rFonts w:ascii="Times New Roman" w:hAnsi="Times New Roman" w:cs="Times New Roman"/>
          <w:sz w:val="24"/>
          <w:szCs w:val="24"/>
        </w:rPr>
        <w:t>В 2014-2015 учебном году ЕГЭ проходил в штатном режиме, но с тремя глобальными изменениями.</w:t>
      </w:r>
    </w:p>
    <w:p w:rsidR="00BE1C2C" w:rsidRPr="00AF5738" w:rsidRDefault="00BE1C2C" w:rsidP="00E64F53">
      <w:pPr>
        <w:spacing w:after="0" w:line="240" w:lineRule="auto"/>
        <w:ind w:left="-567" w:right="-143" w:firstLine="10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03.12.2014 успешно проведено итоговое сочинение как условие допуска к государственной итоговой аттестации для 15 выпускников МБОУ Тацинской </w:t>
      </w:r>
      <w:proofErr w:type="spellStart"/>
      <w:r w:rsidRPr="00BE1C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proofErr w:type="spellEnd"/>
      <w:r w:rsidRPr="00BE1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№3. </w:t>
      </w:r>
      <w:r w:rsidRPr="00AF5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Двум выпускникам при поступлении в Ростовские вузы были зачтены результаты </w:t>
      </w:r>
      <w:r w:rsidR="00BD105B" w:rsidRPr="00AF5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этого </w:t>
      </w:r>
      <w:r w:rsidRPr="00AF57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сочинения-допуска.</w:t>
      </w:r>
    </w:p>
    <w:p w:rsidR="00BD105B" w:rsidRPr="00AF5738" w:rsidRDefault="00BE1C2C" w:rsidP="00E64F53">
      <w:pPr>
        <w:spacing w:after="0" w:line="240" w:lineRule="auto"/>
        <w:ind w:left="-567" w:right="-143" w:firstLine="10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ЕГЭ по математике впервые проведен по двум уровням: базовый и профильный. Право выбора уровня предоставлялось выпускникам. </w:t>
      </w:r>
      <w:r w:rsidR="00BD105B" w:rsidRPr="00AF573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школе оба уровня выбраны всеми выпускниками.</w:t>
      </w:r>
    </w:p>
    <w:p w:rsidR="00BE1C2C" w:rsidRPr="00BE1C2C" w:rsidRDefault="00BE1C2C" w:rsidP="00E64F53">
      <w:pPr>
        <w:spacing w:after="0" w:line="240" w:lineRule="auto"/>
        <w:ind w:left="-567" w:right="-143" w:firstLine="10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C2C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 по иностранным языкам (по выбору) разделен на две части: письменную и устную.</w:t>
      </w:r>
      <w:r w:rsidR="00BC6DAB" w:rsidRPr="00AF5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</w:t>
      </w:r>
      <w:r w:rsidR="00E64F53" w:rsidRPr="00AF5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были выбраны 1 выпускницей (Немеш А.).</w:t>
      </w:r>
    </w:p>
    <w:p w:rsidR="00BE1C2C" w:rsidRPr="00AF5738" w:rsidRDefault="00BE1C2C" w:rsidP="00E64F53">
      <w:pPr>
        <w:spacing w:after="0" w:line="240" w:lineRule="auto"/>
        <w:ind w:left="-567" w:right="-143" w:firstLine="10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школы, классными руководителями, учителями-предметниками была проведена большая разъяснительная работа по изменению условий сдачи обязательных экзаменов, сочинения – допуска к ГИА и по организации целенаправленного выбора предметов по выбору. Школой продолжено накопление опыта организационной и методической работы по подготовке выпускников к сдаче экзамена в форме ЕГЭ по общеобразовательным предметам. Всеми учителями предметниками были изучены спецификации ЕГЭ, демонстрационные варианты ЕГЭ и сборники ФИПИ, которые  стали опорными материалами для подготовки выпускников к ГИА. Широко использовались возможности онлайн-тестирования и открытые банки заданий. ШМО учителей вопросам подготовки к ЕГЭ уделяли значительно больше внимания. Проведены практические семинары для учителей русского языка и математике по вопросам методики выполнения наиболее трудных заданий. Проведено 15 пробных ЕГЭ по предметам. При проведении пробных анализировались не только результаты, но и правильность заполнения бланков. От пробного к пробному прослеживалось увеличение количества верно решенных заданий и значительное уменьшение замечаний по заполнению </w:t>
      </w:r>
      <w:proofErr w:type="gramStart"/>
      <w:r w:rsidRPr="00BE1C2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бланков</w:t>
      </w:r>
      <w:proofErr w:type="gramEnd"/>
      <w:r w:rsidRPr="00BE1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ответов, так и бланков регистрации.</w:t>
      </w:r>
    </w:p>
    <w:p w:rsidR="00E64F53" w:rsidRPr="00BE1C2C" w:rsidRDefault="00E64F53" w:rsidP="00E64F53">
      <w:pPr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7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выбираемых предметов увеличился по сравнению с предыдущими годами  до 9 предметов.</w:t>
      </w:r>
    </w:p>
    <w:p w:rsidR="00C7441E" w:rsidRPr="00C7441E" w:rsidRDefault="00C7441E" w:rsidP="00E64F53">
      <w:pPr>
        <w:spacing w:after="0" w:line="240" w:lineRule="auto"/>
        <w:ind w:left="-567" w:right="-14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Увеличилось количество выбираемых предметов </w:t>
      </w:r>
      <w:r w:rsidR="00E64F53" w:rsidRPr="00AF573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</w:t>
      </w:r>
      <w:r w:rsidRPr="00C7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выпускником. 4 предмета по выбору выбраны тремя выпускниками, 3 предмета выбрали – 10 выпускников и 2 предмета по выбору сдавали двое выпускников. Впервые воспользовались правом отказа от сдачи предмета истории двое выпускников. </w:t>
      </w:r>
    </w:p>
    <w:p w:rsidR="00BE1C2C" w:rsidRPr="00AF5738" w:rsidRDefault="00BE1C2C" w:rsidP="00E64F53">
      <w:pPr>
        <w:spacing w:after="0" w:line="240" w:lineRule="auto"/>
        <w:ind w:left="-567" w:right="-143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F5738">
        <w:rPr>
          <w:rFonts w:ascii="Times New Roman" w:hAnsi="Times New Roman" w:cs="Times New Roman"/>
          <w:sz w:val="24"/>
          <w:szCs w:val="24"/>
        </w:rPr>
        <w:t>Выпускники 2015 года нашей школы были активными участниками предметных олимпиад и конкурсов различного уровня (региональных, всероссийских и международных)</w:t>
      </w:r>
      <w:r w:rsidR="0033589C" w:rsidRPr="00AF5738">
        <w:rPr>
          <w:rFonts w:ascii="Times New Roman" w:hAnsi="Times New Roman" w:cs="Times New Roman"/>
          <w:sz w:val="24"/>
          <w:szCs w:val="24"/>
        </w:rPr>
        <w:t>. В 2014-15 учебном году пятнадцатью выпускниками получено 137 сертификатов участников, в том числе и 32 диплома победителей и призеров</w:t>
      </w:r>
      <w:r w:rsidR="00C7441E" w:rsidRPr="00AF5738">
        <w:rPr>
          <w:rFonts w:ascii="Times New Roman" w:hAnsi="Times New Roman" w:cs="Times New Roman"/>
          <w:sz w:val="24"/>
          <w:szCs w:val="24"/>
        </w:rPr>
        <w:t xml:space="preserve">. Портфолио 4-х выпускников оказалось востребованным </w:t>
      </w:r>
      <w:r w:rsidR="00BD105B" w:rsidRPr="00AF5738">
        <w:rPr>
          <w:rFonts w:ascii="Times New Roman" w:hAnsi="Times New Roman" w:cs="Times New Roman"/>
          <w:sz w:val="24"/>
          <w:szCs w:val="24"/>
        </w:rPr>
        <w:t>при поступлении в Ростовские вузы.</w:t>
      </w:r>
    </w:p>
    <w:p w:rsidR="00BD105B" w:rsidRPr="00AF5738" w:rsidRDefault="00BD105B" w:rsidP="00E64F53">
      <w:pPr>
        <w:spacing w:after="0" w:line="240" w:lineRule="auto"/>
        <w:ind w:left="-567" w:right="-143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F5738">
        <w:rPr>
          <w:rFonts w:ascii="Times New Roman" w:hAnsi="Times New Roman" w:cs="Times New Roman"/>
          <w:sz w:val="24"/>
          <w:szCs w:val="24"/>
        </w:rPr>
        <w:t>Высокую результативность работы школы в подготовке у ЕГЭ подтверждает жизненное самоопределение выпускников. 13 из 15 выпускников стали востребованы в вузы (3-медицинские, 3– гуманитарные, 7 –технические), из них 10 будут продолжать учебу в вузе на бюджетной основе и 2 в техникуме.</w:t>
      </w:r>
    </w:p>
    <w:p w:rsidR="0033589C" w:rsidRPr="0033589C" w:rsidRDefault="0033589C" w:rsidP="00E64F53">
      <w:pPr>
        <w:spacing w:after="0" w:line="240" w:lineRule="auto"/>
        <w:ind w:left="-567" w:right="-14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Подводя итоги  работы </w:t>
      </w:r>
      <w:r w:rsidRPr="00AF5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нашей школы </w:t>
      </w:r>
      <w:r w:rsidRPr="003358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подготовке к ЕГЭ в 2014-15 учебном году, следует отметить, что получены объективные данные о подготовленности выпускников 11 классов:</w:t>
      </w:r>
    </w:p>
    <w:p w:rsidR="0033589C" w:rsidRPr="0033589C" w:rsidRDefault="0033589C" w:rsidP="00E64F53">
      <w:pPr>
        <w:spacing w:after="0" w:line="240" w:lineRule="auto"/>
        <w:ind w:left="-567" w:right="-14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89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обязательным предметам всеми выпускниками преодолен минимальный барьер;</w:t>
      </w:r>
    </w:p>
    <w:p w:rsidR="0033589C" w:rsidRPr="0033589C" w:rsidRDefault="0033589C" w:rsidP="00E64F53">
      <w:pPr>
        <w:spacing w:after="0" w:line="240" w:lineRule="auto"/>
        <w:ind w:left="-567" w:right="-14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преодолен минимальный порог всеми сдававшими ЕГЭ по предметам по выбору: по физике, химии, информатике, биологии, истории, литературе, английскому языку;  </w:t>
      </w:r>
    </w:p>
    <w:p w:rsidR="0033589C" w:rsidRPr="0033589C" w:rsidRDefault="0033589C" w:rsidP="00E64F53">
      <w:pPr>
        <w:spacing w:after="0" w:line="240" w:lineRule="auto"/>
        <w:ind w:left="-567" w:right="-14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89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 результат средних баллов по школе выше прошлогоднего по русскому языку, математике (профильный уровень), обществознанию, физике, биологии, химии;</w:t>
      </w:r>
    </w:p>
    <w:p w:rsidR="0033589C" w:rsidRPr="0033589C" w:rsidRDefault="0033589C" w:rsidP="00E64F53">
      <w:pPr>
        <w:spacing w:after="0" w:line="240" w:lineRule="auto"/>
        <w:ind w:left="-567" w:right="-14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89C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более двух предметов по выбору выбрали 13 из 15 выпускников;</w:t>
      </w:r>
    </w:p>
    <w:p w:rsidR="00322EFF" w:rsidRDefault="00AF5738" w:rsidP="00AF5738">
      <w:pPr>
        <w:spacing w:after="0" w:line="240" w:lineRule="auto"/>
        <w:ind w:left="-567" w:right="-14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73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набраны высокие баллы обладательницей двух медалей Артамоновой Е.: по биологии -95, по русскому языку – 90, по химии – 80, по математике (профильный уровень) – 72 балла.</w:t>
      </w:r>
    </w:p>
    <w:p w:rsidR="0033589C" w:rsidRPr="00AF5738" w:rsidRDefault="00322EFF" w:rsidP="00322EFF">
      <w:pPr>
        <w:spacing w:after="0" w:line="240" w:lineRule="auto"/>
        <w:ind w:left="-567" w:right="-143" w:firstLine="71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школы: Мирнов В.Н.</w:t>
      </w:r>
    </w:p>
    <w:sectPr w:rsidR="0033589C" w:rsidRPr="00AF5738" w:rsidSect="00E64F5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C2C"/>
    <w:rsid w:val="00322EFF"/>
    <w:rsid w:val="0033589C"/>
    <w:rsid w:val="00AF5738"/>
    <w:rsid w:val="00BC6DAB"/>
    <w:rsid w:val="00BD105B"/>
    <w:rsid w:val="00BE1C2C"/>
    <w:rsid w:val="00C54969"/>
    <w:rsid w:val="00C7441E"/>
    <w:rsid w:val="00E6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7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7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ИЧИТЕЛЬ001</dc:creator>
  <cp:lastModifiedBy>ИЧИТЕЛЬ001</cp:lastModifiedBy>
  <cp:revision>2</cp:revision>
  <cp:lastPrinted>2015-08-17T09:51:00Z</cp:lastPrinted>
  <dcterms:created xsi:type="dcterms:W3CDTF">2015-08-17T07:41:00Z</dcterms:created>
  <dcterms:modified xsi:type="dcterms:W3CDTF">2015-12-14T13:06:00Z</dcterms:modified>
</cp:coreProperties>
</file>