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8A" w:rsidRPr="00A2325F" w:rsidRDefault="00F6238A" w:rsidP="00F6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внеурочной деятельности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классе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«Решение экспериментальных задач»</w:t>
      </w:r>
    </w:p>
    <w:p w:rsidR="00F6238A" w:rsidRPr="00A2325F" w:rsidRDefault="00F6238A" w:rsidP="00F6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F6238A" w:rsidRDefault="00F6238A" w:rsidP="00F6238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38A" w:rsidRPr="00E862EF" w:rsidRDefault="00F6238A" w:rsidP="00F623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862EF">
        <w:rPr>
          <w:rFonts w:ascii="Times New Roman" w:eastAsia="Times New Roman" w:hAnsi="Times New Roman" w:cs="Times New Roman"/>
          <w:lang w:eastAsia="ru-RU"/>
        </w:rPr>
        <w:t>Программа рассчитана на учащихся 11 класса. Курс выбран на основании результатов анкетирования учащихся 11 классов, которые выбрали для сдачи ЕГЭ предмет «химия»</w:t>
      </w:r>
    </w:p>
    <w:p w:rsidR="00F6238A" w:rsidRPr="00407598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Рабочая программа по химии составлена на основе:</w:t>
      </w:r>
    </w:p>
    <w:p w:rsidR="00F6238A" w:rsidRPr="00407598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1.</w:t>
      </w:r>
      <w:r w:rsidRPr="00407598">
        <w:rPr>
          <w:rFonts w:ascii="Times New Roman" w:hAnsi="Times New Roman" w:cs="Times New Roman"/>
          <w:sz w:val="24"/>
          <w:szCs w:val="24"/>
        </w:rPr>
        <w:tab/>
        <w:t xml:space="preserve">Федерального компонента государственного стандарта среднего общего образования 2004 года. </w:t>
      </w:r>
    </w:p>
    <w:p w:rsidR="00F6238A" w:rsidRPr="00407598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2.</w:t>
      </w:r>
      <w:r w:rsidRPr="00407598">
        <w:rPr>
          <w:rFonts w:ascii="Times New Roman" w:hAnsi="Times New Roman" w:cs="Times New Roman"/>
          <w:sz w:val="24"/>
          <w:szCs w:val="24"/>
        </w:rPr>
        <w:tab/>
        <w:t xml:space="preserve">Примерной программы среднего общего образования по химии (базовый уровень). </w:t>
      </w:r>
    </w:p>
    <w:p w:rsidR="00F6238A" w:rsidRPr="00407598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3.</w:t>
      </w:r>
      <w:r w:rsidRPr="00407598">
        <w:rPr>
          <w:rFonts w:ascii="Times New Roman" w:hAnsi="Times New Roman" w:cs="Times New Roman"/>
          <w:sz w:val="24"/>
          <w:szCs w:val="24"/>
        </w:rPr>
        <w:tab/>
        <w:t xml:space="preserve">Программы авторского курса химии для 8-11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А.А.Журин</w:t>
      </w:r>
      <w:proofErr w:type="spellEnd"/>
      <w:r w:rsidRPr="00407598">
        <w:rPr>
          <w:rFonts w:ascii="Times New Roman" w:hAnsi="Times New Roman" w:cs="Times New Roman"/>
          <w:sz w:val="24"/>
          <w:szCs w:val="24"/>
        </w:rPr>
        <w:t>, допущенной Министерством образования и науки Российской Федерации</w:t>
      </w:r>
      <w:r w:rsidRPr="0093601D">
        <w:rPr>
          <w:rFonts w:ascii="Times New Roman" w:hAnsi="Times New Roman" w:cs="Times New Roman"/>
          <w:sz w:val="24"/>
          <w:szCs w:val="24"/>
        </w:rPr>
        <w:t>. Химия 10-11 классы М.:Просвещение,2019</w:t>
      </w:r>
    </w:p>
    <w:p w:rsidR="00F6238A" w:rsidRPr="00F372AF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4.</w:t>
      </w:r>
      <w:r w:rsidRPr="00407598">
        <w:rPr>
          <w:rFonts w:ascii="Times New Roman" w:hAnsi="Times New Roman" w:cs="Times New Roman"/>
          <w:sz w:val="24"/>
          <w:szCs w:val="24"/>
        </w:rPr>
        <w:tab/>
        <w:t>В соответствии с учебным планом МБОУ ТСОШ №3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0759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759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6238A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2AF">
        <w:rPr>
          <w:rFonts w:ascii="Times New Roman" w:hAnsi="Times New Roman" w:cs="Times New Roman"/>
          <w:b/>
          <w:sz w:val="24"/>
          <w:szCs w:val="24"/>
        </w:rPr>
        <w:t>Общие цели  изучения химии в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372AF">
        <w:rPr>
          <w:rFonts w:ascii="Times New Roman" w:hAnsi="Times New Roman" w:cs="Times New Roman"/>
          <w:b/>
          <w:sz w:val="24"/>
          <w:szCs w:val="24"/>
        </w:rPr>
        <w:t xml:space="preserve"> м классе:</w:t>
      </w:r>
    </w:p>
    <w:p w:rsidR="00F6238A" w:rsidRDefault="00F6238A" w:rsidP="00F623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6238A" w:rsidRPr="00E862EF" w:rsidRDefault="00F6238A" w:rsidP="00F623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862EF">
        <w:rPr>
          <w:rFonts w:ascii="Times New Roman" w:eastAsia="Times New Roman" w:hAnsi="Times New Roman" w:cs="Times New Roman"/>
          <w:lang w:eastAsia="ru-RU"/>
        </w:rPr>
        <w:t>Внеурочная деятельность  ориентирована на расширение знаний по неорганической химии, полученных на уроке, воспитания у школьников любознательности, умения правильно обращаться с неорганическими веществами, решать экспериментальные задачи.</w:t>
      </w:r>
    </w:p>
    <w:p w:rsidR="00F6238A" w:rsidRPr="00E862EF" w:rsidRDefault="00F6238A" w:rsidP="00F623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62EF">
        <w:rPr>
          <w:rFonts w:ascii="Times New Roman" w:eastAsia="Times New Roman" w:hAnsi="Times New Roman" w:cs="Times New Roman"/>
          <w:lang w:eastAsia="ru-RU"/>
        </w:rPr>
        <w:t xml:space="preserve">     Решение расчетных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приемы анализа и синтеза, находить взаимосвязь между объектами и явлениями. В этом отношении решение задач является необходимым компонентом при изучении такой науки, как химия. </w:t>
      </w:r>
    </w:p>
    <w:p w:rsidR="00F6238A" w:rsidRPr="00E862EF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EF">
        <w:rPr>
          <w:rFonts w:ascii="Times New Roman" w:hAnsi="Times New Roman" w:cs="Times New Roman"/>
          <w:sz w:val="24"/>
          <w:szCs w:val="24"/>
        </w:rPr>
        <w:t>-</w:t>
      </w:r>
      <w:r w:rsidRPr="00E862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862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62EF">
        <w:rPr>
          <w:rFonts w:ascii="Times New Roman" w:hAnsi="Times New Roman" w:cs="Times New Roman"/>
          <w:sz w:val="24"/>
          <w:szCs w:val="24"/>
        </w:rPr>
        <w:t>оспитание личности, имеющей развитое естественно-научное восприятие природы;</w:t>
      </w:r>
    </w:p>
    <w:p w:rsidR="00F6238A" w:rsidRPr="00E862EF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EF">
        <w:rPr>
          <w:rFonts w:ascii="Times New Roman" w:hAnsi="Times New Roman" w:cs="Times New Roman"/>
          <w:sz w:val="24"/>
          <w:szCs w:val="24"/>
        </w:rPr>
        <w:t>-</w:t>
      </w:r>
      <w:r w:rsidRPr="00E862EF">
        <w:rPr>
          <w:rFonts w:ascii="Times New Roman" w:hAnsi="Times New Roman" w:cs="Times New Roman"/>
          <w:sz w:val="24"/>
          <w:szCs w:val="24"/>
        </w:rPr>
        <w:tab/>
        <w:t>развитие творческого потенциала учащихся;</w:t>
      </w:r>
    </w:p>
    <w:p w:rsidR="00F6238A" w:rsidRPr="00E862EF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EF">
        <w:rPr>
          <w:rFonts w:ascii="Times New Roman" w:hAnsi="Times New Roman" w:cs="Times New Roman"/>
          <w:sz w:val="24"/>
          <w:szCs w:val="24"/>
        </w:rPr>
        <w:t>-</w:t>
      </w:r>
      <w:r w:rsidRPr="00E862EF">
        <w:rPr>
          <w:rFonts w:ascii="Times New Roman" w:hAnsi="Times New Roman" w:cs="Times New Roman"/>
          <w:sz w:val="24"/>
          <w:szCs w:val="24"/>
        </w:rPr>
        <w:tab/>
        <w:t>развитие познавательной деятельности учащихся через активные формы и методы обучения;</w:t>
      </w:r>
    </w:p>
    <w:p w:rsidR="00F6238A" w:rsidRPr="00E862EF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EF">
        <w:rPr>
          <w:rFonts w:ascii="Times New Roman" w:hAnsi="Times New Roman" w:cs="Times New Roman"/>
          <w:sz w:val="24"/>
          <w:szCs w:val="24"/>
        </w:rPr>
        <w:t>-</w:t>
      </w:r>
      <w:r w:rsidRPr="00E862EF">
        <w:rPr>
          <w:rFonts w:ascii="Times New Roman" w:hAnsi="Times New Roman" w:cs="Times New Roman"/>
          <w:sz w:val="24"/>
          <w:szCs w:val="24"/>
        </w:rPr>
        <w:tab/>
        <w:t>закрепление, систематизация знаний учащихся по химии;</w:t>
      </w:r>
    </w:p>
    <w:p w:rsidR="00F6238A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EF">
        <w:rPr>
          <w:rFonts w:ascii="Times New Roman" w:hAnsi="Times New Roman" w:cs="Times New Roman"/>
          <w:sz w:val="24"/>
          <w:szCs w:val="24"/>
        </w:rPr>
        <w:t>-</w:t>
      </w:r>
      <w:r w:rsidRPr="00E862EF">
        <w:rPr>
          <w:rFonts w:ascii="Times New Roman" w:hAnsi="Times New Roman" w:cs="Times New Roman"/>
          <w:sz w:val="24"/>
          <w:szCs w:val="24"/>
        </w:rPr>
        <w:tab/>
        <w:t>обучение учащихся основным подходам к решению расчетных задач по химии.</w:t>
      </w:r>
    </w:p>
    <w:p w:rsidR="00F6238A" w:rsidRPr="005E0623" w:rsidRDefault="00F6238A" w:rsidP="00F62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химии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sz w:val="24"/>
          <w:szCs w:val="24"/>
        </w:rPr>
        <w:t>(1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час в неделю) </w:t>
      </w:r>
    </w:p>
    <w:p w:rsidR="00F6238A" w:rsidRPr="003B17D8" w:rsidRDefault="00F6238A" w:rsidP="00F6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7D8">
        <w:rPr>
          <w:rFonts w:ascii="Times New Roman" w:hAnsi="Times New Roman" w:cs="Times New Roman"/>
          <w:sz w:val="24"/>
          <w:szCs w:val="24"/>
        </w:rPr>
        <w:t xml:space="preserve">Тема 1. Расчеты по химическим формулам и уравнениям химических реакций </w:t>
      </w:r>
      <w:r w:rsidRPr="003B1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3B17D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238A" w:rsidRPr="003B17D8" w:rsidRDefault="00F6238A" w:rsidP="00F6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7D8">
        <w:rPr>
          <w:rFonts w:ascii="Times New Roman" w:hAnsi="Times New Roman" w:cs="Times New Roman"/>
          <w:sz w:val="24"/>
          <w:szCs w:val="24"/>
        </w:rPr>
        <w:t xml:space="preserve">Тема 2. Строение атома и строение вещества </w:t>
      </w:r>
      <w:r w:rsidRPr="003B17D8">
        <w:rPr>
          <w:rFonts w:ascii="Times New Roman" w:hAnsi="Times New Roman" w:cs="Times New Roman"/>
          <w:sz w:val="24"/>
          <w:szCs w:val="24"/>
        </w:rPr>
        <w:tab/>
        <w:t>3</w:t>
      </w:r>
    </w:p>
    <w:p w:rsidR="00F6238A" w:rsidRPr="003B17D8" w:rsidRDefault="00F6238A" w:rsidP="00F6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7D8">
        <w:rPr>
          <w:rFonts w:ascii="Times New Roman" w:hAnsi="Times New Roman" w:cs="Times New Roman"/>
          <w:sz w:val="24"/>
          <w:szCs w:val="24"/>
        </w:rPr>
        <w:t xml:space="preserve">Тема 3. Химические реакции </w:t>
      </w:r>
      <w:r w:rsidRPr="003B17D8">
        <w:rPr>
          <w:rFonts w:ascii="Times New Roman" w:hAnsi="Times New Roman" w:cs="Times New Roman"/>
          <w:sz w:val="24"/>
          <w:szCs w:val="24"/>
        </w:rPr>
        <w:tab/>
        <w:t>8</w:t>
      </w:r>
    </w:p>
    <w:p w:rsidR="00F6238A" w:rsidRPr="003B17D8" w:rsidRDefault="00F6238A" w:rsidP="00F6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7D8">
        <w:rPr>
          <w:rFonts w:ascii="Times New Roman" w:hAnsi="Times New Roman" w:cs="Times New Roman"/>
          <w:sz w:val="24"/>
          <w:szCs w:val="24"/>
        </w:rPr>
        <w:t xml:space="preserve">Тема 4. Неорганическая химия </w:t>
      </w:r>
      <w:r w:rsidRPr="003B17D8">
        <w:rPr>
          <w:rFonts w:ascii="Times New Roman" w:hAnsi="Times New Roman" w:cs="Times New Roman"/>
          <w:sz w:val="24"/>
          <w:szCs w:val="24"/>
        </w:rPr>
        <w:tab/>
        <w:t>4</w:t>
      </w:r>
    </w:p>
    <w:p w:rsidR="00F6238A" w:rsidRPr="003B17D8" w:rsidRDefault="00F6238A" w:rsidP="00F6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7D8">
        <w:rPr>
          <w:rFonts w:ascii="Times New Roman" w:hAnsi="Times New Roman" w:cs="Times New Roman"/>
          <w:sz w:val="24"/>
          <w:szCs w:val="24"/>
        </w:rPr>
        <w:t>Тема 5. Органическая химия</w:t>
      </w:r>
      <w:r w:rsidRPr="003B17D8">
        <w:rPr>
          <w:rFonts w:ascii="Times New Roman" w:hAnsi="Times New Roman" w:cs="Times New Roman"/>
          <w:sz w:val="24"/>
          <w:szCs w:val="24"/>
        </w:rPr>
        <w:tab/>
        <w:t>4</w:t>
      </w:r>
    </w:p>
    <w:p w:rsidR="00F6238A" w:rsidRPr="003B17D8" w:rsidRDefault="00F6238A" w:rsidP="00F6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7D8">
        <w:rPr>
          <w:rFonts w:ascii="Times New Roman" w:hAnsi="Times New Roman" w:cs="Times New Roman"/>
          <w:sz w:val="24"/>
          <w:szCs w:val="24"/>
        </w:rPr>
        <w:t xml:space="preserve">Тема 6. Экспериментальные основы химии </w:t>
      </w:r>
      <w:r w:rsidRPr="003B17D8">
        <w:rPr>
          <w:rFonts w:ascii="Times New Roman" w:hAnsi="Times New Roman" w:cs="Times New Roman"/>
          <w:sz w:val="24"/>
          <w:szCs w:val="24"/>
        </w:rPr>
        <w:tab/>
        <w:t>3</w:t>
      </w:r>
    </w:p>
    <w:p w:rsidR="00F6238A" w:rsidRPr="00AF4522" w:rsidRDefault="00F6238A" w:rsidP="00F62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F6238A" w:rsidRDefault="00F6238A" w:rsidP="00F6238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внеурочной деятельности по химии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F6238A" w:rsidRDefault="00F6238A" w:rsidP="00F62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38A" w:rsidRPr="00027937" w:rsidRDefault="00F6238A" w:rsidP="00F6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химии, биологии.</w:t>
      </w:r>
    </w:p>
    <w:p w:rsidR="00F6238A" w:rsidRDefault="00F6238A" w:rsidP="00F62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38A" w:rsidRDefault="00F6238A" w:rsidP="00F62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38A" w:rsidRDefault="00F6238A" w:rsidP="00F62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88C" w:rsidRDefault="00EF088C">
      <w:bookmarkStart w:id="0" w:name="_GoBack"/>
      <w:bookmarkEnd w:id="0"/>
    </w:p>
    <w:sectPr w:rsidR="00EF088C" w:rsidSect="00821EB5">
      <w:pgSz w:w="11906" w:h="16838"/>
      <w:pgMar w:top="113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2B"/>
    <w:rsid w:val="00EE622B"/>
    <w:rsid w:val="00EF088C"/>
    <w:rsid w:val="00F6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2</cp:revision>
  <dcterms:created xsi:type="dcterms:W3CDTF">2021-03-23T11:51:00Z</dcterms:created>
  <dcterms:modified xsi:type="dcterms:W3CDTF">2021-03-23T11:51:00Z</dcterms:modified>
</cp:coreProperties>
</file>