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74" w:rsidRDefault="00436474" w:rsidP="004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0E0">
        <w:rPr>
          <w:rFonts w:ascii="Times New Roman" w:hAnsi="Times New Roman" w:cs="Times New Roman"/>
          <w:sz w:val="24"/>
          <w:szCs w:val="24"/>
        </w:rPr>
        <w:t xml:space="preserve">   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36474" w:rsidRPr="00436474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(</w:t>
      </w:r>
      <w:proofErr w:type="spellStart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4364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направление)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0F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Мир информатики</w:t>
      </w:r>
      <w:r w:rsidRPr="008150F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436474" w:rsidRPr="00A2325F" w:rsidRDefault="00436474" w:rsidP="004364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D56C60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D56C60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8F75B1" w:rsidRDefault="008F75B1" w:rsidP="00436474">
      <w:pPr>
        <w:pStyle w:val="Default"/>
        <w:ind w:firstLine="708"/>
      </w:pPr>
    </w:p>
    <w:p w:rsidR="00436474" w:rsidRPr="00B546EB" w:rsidRDefault="00436474" w:rsidP="00436474">
      <w:pPr>
        <w:pStyle w:val="Default"/>
        <w:ind w:firstLine="708"/>
      </w:pPr>
      <w:r w:rsidRPr="00B546EB">
        <w:t xml:space="preserve">Программа внеурочной деятельности по информатике и информационно-коммуникационным технологиям составлена в соответствии </w:t>
      </w:r>
      <w:proofErr w:type="gramStart"/>
      <w:r w:rsidRPr="00B546EB">
        <w:t>с</w:t>
      </w:r>
      <w:proofErr w:type="gramEnd"/>
      <w:r w:rsidRPr="00B546EB">
        <w:t xml:space="preserve">: </w:t>
      </w:r>
    </w:p>
    <w:p w:rsidR="00436474" w:rsidRPr="00B546EB" w:rsidRDefault="00436474" w:rsidP="008F75B1">
      <w:pPr>
        <w:pStyle w:val="Default"/>
        <w:ind w:firstLine="709"/>
      </w:pPr>
      <w:r w:rsidRPr="00B546EB">
        <w:t xml:space="preserve">1. Федеральным законом РФ «Об образовании в РФ»; </w:t>
      </w:r>
    </w:p>
    <w:p w:rsidR="00436474" w:rsidRPr="00B546EB" w:rsidRDefault="00436474" w:rsidP="008F75B1">
      <w:pPr>
        <w:pStyle w:val="Default"/>
        <w:ind w:firstLine="709"/>
      </w:pPr>
      <w:r w:rsidRPr="00B546EB">
        <w:t xml:space="preserve">2. требованиями Федерального государственного образовательного стандарта основного общего образования (ФГОС ООО); </w:t>
      </w:r>
    </w:p>
    <w:p w:rsidR="00436474" w:rsidRPr="00B546EB" w:rsidRDefault="00436474" w:rsidP="008F75B1">
      <w:pPr>
        <w:pStyle w:val="Default"/>
        <w:ind w:firstLine="709"/>
      </w:pPr>
      <w:r w:rsidRPr="00B546EB">
        <w:t xml:space="preserve">3. требованиями к результатам освоения основной образовательной программы (личностным, </w:t>
      </w:r>
      <w:proofErr w:type="spellStart"/>
      <w:r w:rsidRPr="00B546EB">
        <w:t>метапредметным</w:t>
      </w:r>
      <w:proofErr w:type="spellEnd"/>
      <w:r w:rsidRPr="00B546EB">
        <w:t xml:space="preserve">, предметным); </w:t>
      </w:r>
    </w:p>
    <w:p w:rsidR="00436474" w:rsidRPr="00B546EB" w:rsidRDefault="00436474" w:rsidP="008F75B1">
      <w:pPr>
        <w:pStyle w:val="Default"/>
        <w:ind w:firstLine="709"/>
      </w:pPr>
      <w:r w:rsidRPr="00B546EB">
        <w:t>4. основными подходами к развитию и формированию универсальных учебных действий (УУД) для основного общего образования</w:t>
      </w:r>
      <w:r w:rsidR="008F75B1">
        <w:t>;</w:t>
      </w:r>
      <w:r w:rsidRPr="00B546EB">
        <w:t xml:space="preserve"> </w:t>
      </w:r>
    </w:p>
    <w:p w:rsidR="00436474" w:rsidRPr="00B546EB" w:rsidRDefault="00436474" w:rsidP="008F75B1">
      <w:pPr>
        <w:pStyle w:val="Default"/>
        <w:ind w:firstLine="709"/>
      </w:pPr>
      <w:r w:rsidRPr="00B546EB">
        <w:t xml:space="preserve">5. авторской программы </w:t>
      </w:r>
      <w:proofErr w:type="spellStart"/>
      <w:r w:rsidRPr="00B546EB">
        <w:t>Босовой</w:t>
      </w:r>
      <w:proofErr w:type="spellEnd"/>
      <w:r w:rsidRPr="00B546EB">
        <w:t xml:space="preserve"> Л.Л. «Программа курса информатики и ИКТ для 5-6 классов средней общеобразовательной школы». </w:t>
      </w:r>
    </w:p>
    <w:p w:rsidR="00436474" w:rsidRPr="00B546EB" w:rsidRDefault="00436474" w:rsidP="00436474">
      <w:pPr>
        <w:pStyle w:val="Default"/>
      </w:pPr>
    </w:p>
    <w:p w:rsidR="00436474" w:rsidRPr="00B546EB" w:rsidRDefault="00436474" w:rsidP="00436474">
      <w:pPr>
        <w:pStyle w:val="Default"/>
        <w:ind w:firstLine="708"/>
      </w:pPr>
      <w:r w:rsidRPr="00B546EB">
        <w:t xml:space="preserve">Таким образом,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 </w:t>
      </w:r>
    </w:p>
    <w:p w:rsidR="00436474" w:rsidRPr="00B546EB" w:rsidRDefault="00436474" w:rsidP="00436474">
      <w:pPr>
        <w:pStyle w:val="Default"/>
        <w:ind w:firstLine="708"/>
      </w:pPr>
      <w:r w:rsidRPr="002C71F4">
        <w:rPr>
          <w:b/>
          <w:bCs/>
          <w:i/>
          <w:sz w:val="28"/>
          <w:szCs w:val="28"/>
        </w:rPr>
        <w:t>Основной целью</w:t>
      </w:r>
      <w:r w:rsidRPr="00B546EB">
        <w:rPr>
          <w:b/>
          <w:bCs/>
        </w:rPr>
        <w:t xml:space="preserve"> </w:t>
      </w:r>
      <w:r w:rsidRPr="00B546EB">
        <w:t xml:space="preserve">внеурочной деятельности по информатике является развитие интереса учащихся в области информационных компьютерных технологий, а также формирование различных видов мышления: образного, логического, алгоритмического. </w:t>
      </w:r>
    </w:p>
    <w:p w:rsidR="00436474" w:rsidRPr="00B546EB" w:rsidRDefault="00436474" w:rsidP="00436474">
      <w:pPr>
        <w:pStyle w:val="Default"/>
        <w:ind w:firstLine="708"/>
      </w:pPr>
      <w:r w:rsidRPr="00B546EB">
        <w:t xml:space="preserve">При реализации поставленных целей решаются следующие </w:t>
      </w:r>
      <w:r w:rsidRPr="002C71F4">
        <w:rPr>
          <w:b/>
          <w:i/>
          <w:iCs/>
          <w:sz w:val="28"/>
          <w:szCs w:val="28"/>
        </w:rPr>
        <w:t>задачи</w:t>
      </w:r>
      <w:r w:rsidRPr="00B546EB">
        <w:rPr>
          <w:b/>
          <w:i/>
          <w:iCs/>
        </w:rPr>
        <w:t>:</w:t>
      </w:r>
      <w:r w:rsidRPr="00B546EB">
        <w:rPr>
          <w:i/>
          <w:iCs/>
        </w:rPr>
        <w:t xml:space="preserve"> </w:t>
      </w:r>
    </w:p>
    <w:p w:rsidR="00436474" w:rsidRPr="00B546EB" w:rsidRDefault="00436474" w:rsidP="00436474">
      <w:pPr>
        <w:pStyle w:val="Default"/>
      </w:pPr>
      <w:r>
        <w:t xml:space="preserve">- </w:t>
      </w:r>
      <w:r w:rsidRPr="00B546EB">
        <w:t xml:space="preserve"> расширение представления учащихся о назначении и возможностях компьютера и программного обеспечения;</w:t>
      </w:r>
    </w:p>
    <w:p w:rsidR="00436474" w:rsidRPr="00B546EB" w:rsidRDefault="00436474" w:rsidP="00436474">
      <w:pPr>
        <w:pStyle w:val="Default"/>
      </w:pPr>
      <w:r>
        <w:t xml:space="preserve">- </w:t>
      </w:r>
      <w:r w:rsidRPr="00B546EB">
        <w:t xml:space="preserve"> формирование у учащихся знаний, умений, навыков необходимых для обработки числовой информации; </w:t>
      </w:r>
    </w:p>
    <w:p w:rsidR="00436474" w:rsidRPr="00B546EB" w:rsidRDefault="00436474" w:rsidP="00436474">
      <w:pPr>
        <w:pStyle w:val="Default"/>
      </w:pPr>
      <w:r>
        <w:t xml:space="preserve">- </w:t>
      </w:r>
      <w:r w:rsidRPr="00B546EB">
        <w:t xml:space="preserve"> развитие познавательных интересов, интеллектуальных и творческих способностей; </w:t>
      </w:r>
    </w:p>
    <w:p w:rsidR="00436474" w:rsidRPr="00B546EB" w:rsidRDefault="00436474" w:rsidP="00436474">
      <w:pPr>
        <w:pStyle w:val="Default"/>
      </w:pPr>
      <w:r>
        <w:t xml:space="preserve">- </w:t>
      </w:r>
      <w:r w:rsidRPr="00B546EB">
        <w:t xml:space="preserve"> воспитание ответственного отношения к соблюдению этических и правовых норм информационной деятельности. </w:t>
      </w:r>
    </w:p>
    <w:p w:rsidR="00436474" w:rsidRPr="00B546EB" w:rsidRDefault="00436474" w:rsidP="00436474">
      <w:pPr>
        <w:pStyle w:val="Default"/>
      </w:pPr>
    </w:p>
    <w:p w:rsidR="00436474" w:rsidRPr="008F75B1" w:rsidRDefault="00436474" w:rsidP="00436474">
      <w:pPr>
        <w:pStyle w:val="Default"/>
        <w:jc w:val="center"/>
        <w:rPr>
          <w:b/>
          <w:bCs/>
          <w:i/>
          <w:sz w:val="28"/>
          <w:szCs w:val="28"/>
        </w:rPr>
      </w:pPr>
      <w:r w:rsidRPr="008F75B1">
        <w:rPr>
          <w:b/>
          <w:bCs/>
          <w:i/>
          <w:sz w:val="28"/>
          <w:szCs w:val="28"/>
        </w:rPr>
        <w:t>Основное содержание программы внеурочной деятельности (34 ч.)</w:t>
      </w:r>
    </w:p>
    <w:p w:rsidR="00D56C60" w:rsidRPr="00601EA8" w:rsidRDefault="00D56C60" w:rsidP="00436474">
      <w:pPr>
        <w:pStyle w:val="Default"/>
        <w:jc w:val="center"/>
        <w:rPr>
          <w:sz w:val="28"/>
          <w:szCs w:val="28"/>
        </w:rPr>
      </w:pPr>
    </w:p>
    <w:p w:rsidR="00436474" w:rsidRPr="00D56C60" w:rsidRDefault="00436474" w:rsidP="00436474">
      <w:pPr>
        <w:pStyle w:val="Default"/>
      </w:pPr>
      <w:r w:rsidRPr="00D56C60">
        <w:rPr>
          <w:bCs/>
        </w:rPr>
        <w:t xml:space="preserve">1. Учимся работать на компьютере </w:t>
      </w:r>
      <w:r w:rsidRPr="00D56C60">
        <w:t xml:space="preserve">- </w:t>
      </w:r>
      <w:r w:rsidRPr="00D56C60">
        <w:rPr>
          <w:bCs/>
        </w:rPr>
        <w:t xml:space="preserve">8 ч. </w:t>
      </w:r>
    </w:p>
    <w:p w:rsidR="00436474" w:rsidRPr="00D56C60" w:rsidRDefault="00436474" w:rsidP="00436474">
      <w:pPr>
        <w:pStyle w:val="Default"/>
      </w:pPr>
      <w:r w:rsidRPr="00D56C60">
        <w:rPr>
          <w:bCs/>
        </w:rPr>
        <w:t xml:space="preserve">2. Простейшая технология работы с текстом </w:t>
      </w:r>
      <w:r w:rsidRPr="00D56C60">
        <w:t xml:space="preserve">– </w:t>
      </w:r>
      <w:r w:rsidRPr="00D56C60">
        <w:rPr>
          <w:bCs/>
        </w:rPr>
        <w:t xml:space="preserve">13 ч. </w:t>
      </w:r>
    </w:p>
    <w:p w:rsidR="00436474" w:rsidRPr="00D56C60" w:rsidRDefault="00436474" w:rsidP="00436474">
      <w:pPr>
        <w:pStyle w:val="Default"/>
      </w:pPr>
      <w:r w:rsidRPr="00D56C60">
        <w:rPr>
          <w:bCs/>
        </w:rPr>
        <w:t xml:space="preserve">3. Вычисления на компьютере с помощью программы «Калькулятор» -1ч. </w:t>
      </w:r>
    </w:p>
    <w:p w:rsidR="00436474" w:rsidRPr="00D56C60" w:rsidRDefault="00436474" w:rsidP="00436474">
      <w:pPr>
        <w:pStyle w:val="Default"/>
      </w:pPr>
      <w:r w:rsidRPr="00D56C60">
        <w:rPr>
          <w:bCs/>
        </w:rPr>
        <w:t xml:space="preserve">4. Компьютерная графика -7 ч. </w:t>
      </w:r>
    </w:p>
    <w:p w:rsidR="00436474" w:rsidRPr="00D56C60" w:rsidRDefault="00436474" w:rsidP="00436474">
      <w:pPr>
        <w:pStyle w:val="Default"/>
      </w:pPr>
      <w:r w:rsidRPr="00D56C60">
        <w:t>5. Создание движущихся изображений – 4 ч.</w:t>
      </w:r>
    </w:p>
    <w:p w:rsidR="008F75B1" w:rsidRDefault="008F75B1" w:rsidP="00436474">
      <w:pPr>
        <w:rPr>
          <w:rFonts w:ascii="Times New Roman" w:hAnsi="Times New Roman" w:cs="Times New Roman"/>
          <w:sz w:val="24"/>
          <w:szCs w:val="24"/>
        </w:rPr>
      </w:pPr>
    </w:p>
    <w:p w:rsidR="00436474" w:rsidRDefault="00436474" w:rsidP="008F75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60E0">
        <w:rPr>
          <w:rFonts w:ascii="Times New Roman" w:hAnsi="Times New Roman" w:cs="Times New Roman"/>
          <w:sz w:val="24"/>
          <w:szCs w:val="24"/>
        </w:rPr>
        <w:t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школьного курса «</w:t>
      </w:r>
      <w:r>
        <w:rPr>
          <w:rFonts w:ascii="Times New Roman" w:hAnsi="Times New Roman" w:cs="Times New Roman"/>
          <w:sz w:val="24"/>
          <w:szCs w:val="24"/>
        </w:rPr>
        <w:t>Мир информатики</w:t>
      </w:r>
      <w:r w:rsidRPr="004860E0">
        <w:rPr>
          <w:rFonts w:ascii="Times New Roman" w:hAnsi="Times New Roman" w:cs="Times New Roman"/>
          <w:sz w:val="24"/>
          <w:szCs w:val="24"/>
        </w:rPr>
        <w:t xml:space="preserve">» на этапе основного общего образования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60E0">
        <w:rPr>
          <w:rFonts w:ascii="Times New Roman" w:hAnsi="Times New Roman" w:cs="Times New Roman"/>
          <w:sz w:val="24"/>
          <w:szCs w:val="24"/>
        </w:rPr>
        <w:t xml:space="preserve"> классе в объеме 34 часа. Согласно календарному учебному графику и расписанию уроков на 20</w:t>
      </w:r>
      <w:r w:rsidR="00D56C60">
        <w:rPr>
          <w:rFonts w:ascii="Times New Roman" w:hAnsi="Times New Roman" w:cs="Times New Roman"/>
          <w:sz w:val="24"/>
          <w:szCs w:val="24"/>
        </w:rPr>
        <w:t>20</w:t>
      </w:r>
      <w:r w:rsidRPr="004860E0">
        <w:rPr>
          <w:rFonts w:ascii="Times New Roman" w:hAnsi="Times New Roman" w:cs="Times New Roman"/>
          <w:sz w:val="24"/>
          <w:szCs w:val="24"/>
        </w:rPr>
        <w:t xml:space="preserve"> - 202</w:t>
      </w:r>
      <w:r w:rsidR="00D56C60">
        <w:rPr>
          <w:rFonts w:ascii="Times New Roman" w:hAnsi="Times New Roman" w:cs="Times New Roman"/>
          <w:sz w:val="24"/>
          <w:szCs w:val="24"/>
        </w:rPr>
        <w:t>1</w:t>
      </w:r>
      <w:r w:rsidRPr="004860E0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34 часа. Учебный материал изучается в полном объеме.</w:t>
      </w:r>
    </w:p>
    <w:p w:rsidR="00436474" w:rsidRPr="003D6894" w:rsidRDefault="00436474" w:rsidP="00436474">
      <w:pPr>
        <w:rPr>
          <w:rFonts w:ascii="Times New Roman" w:hAnsi="Times New Roman" w:cs="Times New Roman"/>
          <w:sz w:val="24"/>
          <w:szCs w:val="24"/>
        </w:rPr>
      </w:pPr>
      <w:r w:rsidRPr="008F75B1">
        <w:rPr>
          <w:rFonts w:ascii="Times New Roman" w:hAnsi="Times New Roman" w:cs="Times New Roman"/>
          <w:b/>
          <w:i/>
          <w:sz w:val="28"/>
          <w:szCs w:val="24"/>
        </w:rPr>
        <w:t>Составитель</w:t>
      </w:r>
      <w:r w:rsidRPr="003D6894">
        <w:rPr>
          <w:rFonts w:ascii="Times New Roman" w:hAnsi="Times New Roman" w:cs="Times New Roman"/>
          <w:sz w:val="24"/>
          <w:szCs w:val="24"/>
        </w:rPr>
        <w:t xml:space="preserve">: </w:t>
      </w:r>
      <w:r w:rsidR="004E2B70">
        <w:rPr>
          <w:rFonts w:ascii="Times New Roman" w:hAnsi="Times New Roman" w:cs="Times New Roman"/>
          <w:sz w:val="24"/>
          <w:szCs w:val="24"/>
        </w:rPr>
        <w:t>Агеева Светлана Юрьевна, учитель информатики</w:t>
      </w:r>
    </w:p>
    <w:p w:rsidR="00CD42FA" w:rsidRDefault="008F75B1"/>
    <w:sectPr w:rsidR="00CD42FA" w:rsidSect="0043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0342"/>
    <w:multiLevelType w:val="hybridMultilevel"/>
    <w:tmpl w:val="31C489E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E00B06"/>
    <w:multiLevelType w:val="hybridMultilevel"/>
    <w:tmpl w:val="52A89196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13D82"/>
    <w:multiLevelType w:val="hybridMultilevel"/>
    <w:tmpl w:val="A594C0B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562066"/>
    <w:multiLevelType w:val="hybridMultilevel"/>
    <w:tmpl w:val="2EA01662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474"/>
    <w:rsid w:val="000B08F0"/>
    <w:rsid w:val="00436474"/>
    <w:rsid w:val="004E2B70"/>
    <w:rsid w:val="008831BD"/>
    <w:rsid w:val="008F75B1"/>
    <w:rsid w:val="00AD572D"/>
    <w:rsid w:val="00B32BAB"/>
    <w:rsid w:val="00C76A95"/>
    <w:rsid w:val="00C80A4E"/>
    <w:rsid w:val="00D5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4</cp:revision>
  <dcterms:created xsi:type="dcterms:W3CDTF">2019-10-21T17:22:00Z</dcterms:created>
  <dcterms:modified xsi:type="dcterms:W3CDTF">2021-03-27T20:08:00Z</dcterms:modified>
</cp:coreProperties>
</file>