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FA" w:rsidRPr="00CF080D" w:rsidRDefault="003B32FA" w:rsidP="00CF08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CF080D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 к рабочей программе по русскому языку  в 10 классе</w:t>
      </w:r>
    </w:p>
    <w:p w:rsidR="003B32FA" w:rsidRPr="00CF080D" w:rsidRDefault="00BD2650" w:rsidP="00CF08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080D">
        <w:rPr>
          <w:rFonts w:ascii="Times New Roman" w:eastAsia="Times New Roman" w:hAnsi="Times New Roman" w:cs="Times New Roman"/>
          <w:b/>
          <w:bCs/>
          <w:sz w:val="24"/>
          <w:szCs w:val="24"/>
        </w:rPr>
        <w:t>2020-2021</w:t>
      </w:r>
      <w:r w:rsidR="003B32FA" w:rsidRPr="00CF08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3B32FA" w:rsidRPr="00CF080D" w:rsidRDefault="003B32FA" w:rsidP="00CF0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32FA" w:rsidRPr="00CF080D" w:rsidRDefault="003B32FA" w:rsidP="00CF0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080D">
        <w:rPr>
          <w:rFonts w:ascii="Times New Roman" w:hAnsi="Times New Roman" w:cs="Times New Roman"/>
          <w:sz w:val="24"/>
          <w:szCs w:val="24"/>
        </w:rPr>
        <w:t>Рабочая программа для 10 класса по русскому языку разработана на основе Федерального государственного образовательного стандарта, примерной программы по русскому языку среднего (полного) общего образования,  и программы общеобразовательных учреждений по русскому языку (базовый уровень) учебник для 10 класса под редакцией Л. М Рыбченковой, Москва, издательство » Просвещение», 2019год.</w:t>
      </w:r>
    </w:p>
    <w:p w:rsidR="003B32FA" w:rsidRPr="00CF080D" w:rsidRDefault="003B32FA" w:rsidP="00CF0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080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Результатами освоения учениками 10 класса рабочей программы по русскому языку</w:t>
      </w:r>
    </w:p>
    <w:p w:rsidR="003B32FA" w:rsidRPr="00CF080D" w:rsidRDefault="00870C5A" w:rsidP="00CF0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080D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="003B32FA" w:rsidRPr="00CF080D">
        <w:rPr>
          <w:rFonts w:ascii="Times New Roman" w:eastAsia="Times New Roman" w:hAnsi="Times New Roman" w:cs="Times New Roman"/>
          <w:b/>
          <w:bCs/>
          <w:sz w:val="24"/>
          <w:szCs w:val="24"/>
        </w:rPr>
        <w:t>вляются</w:t>
      </w:r>
      <w:r w:rsidRPr="00CF080D">
        <w:rPr>
          <w:rFonts w:ascii="Times New Roman" w:eastAsia="Times New Roman" w:hAnsi="Times New Roman" w:cs="Times New Roman"/>
          <w:b/>
          <w:bCs/>
          <w:sz w:val="24"/>
          <w:szCs w:val="24"/>
        </w:rPr>
        <w:t>(цели и задачи)</w:t>
      </w:r>
      <w:r w:rsidR="003B32FA" w:rsidRPr="00CF080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B32FA" w:rsidRPr="00CF080D" w:rsidRDefault="003B32FA" w:rsidP="00CF080D">
      <w:pPr>
        <w:spacing w:after="0" w:line="240" w:lineRule="auto"/>
        <w:ind w:left="-15" w:right="3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080D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воспитание бережного отношения к слову, чувства ответственности за сохранение традиций в области культуры речи;</w:t>
      </w:r>
    </w:p>
    <w:p w:rsidR="003B32FA" w:rsidRPr="00CF080D" w:rsidRDefault="003B32FA" w:rsidP="00CF080D">
      <w:pPr>
        <w:spacing w:after="0" w:line="240" w:lineRule="auto"/>
        <w:ind w:left="-15" w:right="3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080D">
        <w:rPr>
          <w:rFonts w:ascii="Times New Roman" w:eastAsia="Segoe UI Symbol" w:hAnsi="Times New Roman" w:cs="Times New Roman"/>
          <w:sz w:val="24"/>
          <w:szCs w:val="24"/>
          <w:lang w:eastAsia="en-US"/>
        </w:rPr>
        <w:t>-</w:t>
      </w:r>
      <w:r w:rsidRPr="00CF08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формирование убеждения в том, что именно овладение языком открывает надежный путь для того, чтобы стать языковой личностью, для самореализации, для достижения успехов в разных областях деятельности;</w:t>
      </w:r>
    </w:p>
    <w:p w:rsidR="003B32FA" w:rsidRPr="00CF080D" w:rsidRDefault="003B32FA" w:rsidP="00CF080D">
      <w:pPr>
        <w:spacing w:after="0" w:line="240" w:lineRule="auto"/>
        <w:ind w:left="-15" w:right="3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080D">
        <w:rPr>
          <w:rFonts w:ascii="Times New Roman" w:eastAsia="Segoe UI Symbol" w:hAnsi="Times New Roman" w:cs="Times New Roman"/>
          <w:sz w:val="24"/>
          <w:szCs w:val="24"/>
          <w:lang w:eastAsia="en-US"/>
        </w:rPr>
        <w:t>-</w:t>
      </w:r>
      <w:r w:rsidRPr="00CF08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осознание взаимосвязи таких понятий, как «язык» и «речь», «язык» и «культура», «любовь к родному языку» и «любовь к Родине»;</w:t>
      </w:r>
    </w:p>
    <w:p w:rsidR="003B32FA" w:rsidRPr="00CF080D" w:rsidRDefault="003B32FA" w:rsidP="00CF080D">
      <w:pPr>
        <w:spacing w:after="0" w:line="240" w:lineRule="auto"/>
        <w:ind w:left="-15" w:right="3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080D">
        <w:rPr>
          <w:rFonts w:ascii="Times New Roman" w:eastAsia="Segoe UI Symbol" w:hAnsi="Times New Roman" w:cs="Times New Roman"/>
          <w:sz w:val="24"/>
          <w:szCs w:val="24"/>
          <w:lang w:eastAsia="en-US"/>
        </w:rPr>
        <w:t>-</w:t>
      </w:r>
      <w:r w:rsidRPr="00CF08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формирование убеждения в необходимости постоянно совершенствовать свою речь, умение общаться;</w:t>
      </w:r>
    </w:p>
    <w:p w:rsidR="003B32FA" w:rsidRPr="00CF080D" w:rsidRDefault="003B32FA" w:rsidP="00CF080D">
      <w:pPr>
        <w:spacing w:after="0" w:line="240" w:lineRule="auto"/>
        <w:ind w:left="-15" w:right="3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080D">
        <w:rPr>
          <w:rFonts w:ascii="Times New Roman" w:eastAsia="Segoe UI Symbol" w:hAnsi="Times New Roman" w:cs="Times New Roman"/>
          <w:sz w:val="24"/>
          <w:szCs w:val="24"/>
          <w:lang w:eastAsia="en-US"/>
        </w:rPr>
        <w:t>-</w:t>
      </w:r>
      <w:r w:rsidRPr="00CF08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осознание эстетической ценности русского языка, потребности бережно относиться к слову, необходимости постоянно обращаться к словарям, к чтению (перечитыванию) «безукоризненных образцов» русской классической литературы;</w:t>
      </w:r>
    </w:p>
    <w:p w:rsidR="003B32FA" w:rsidRPr="00CF080D" w:rsidRDefault="003B32FA" w:rsidP="00CF080D">
      <w:pPr>
        <w:spacing w:after="0" w:line="240" w:lineRule="auto"/>
        <w:ind w:left="-15" w:right="3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080D">
        <w:rPr>
          <w:rFonts w:ascii="Times New Roman" w:eastAsia="Segoe UI Symbol" w:hAnsi="Times New Roman" w:cs="Times New Roman"/>
          <w:sz w:val="24"/>
          <w:szCs w:val="24"/>
          <w:lang w:eastAsia="en-US"/>
        </w:rPr>
        <w:t>-</w:t>
      </w:r>
      <w:r w:rsidRPr="00CF080D">
        <w:rPr>
          <w:rFonts w:ascii="Times New Roman" w:eastAsia="Calibri" w:hAnsi="Times New Roman" w:cs="Times New Roman"/>
          <w:sz w:val="24"/>
          <w:szCs w:val="24"/>
          <w:lang w:eastAsia="en-US"/>
        </w:rPr>
        <w:t>опора при изучении родного языка не только на знания, на теорию, но и на чувство слова, на языковую интуицию, а для развития чувства языка — особенно внимательное отношение к такому виду речевой деятельности, как чтение;</w:t>
      </w:r>
    </w:p>
    <w:p w:rsidR="003B32FA" w:rsidRPr="00CF080D" w:rsidRDefault="003B32FA" w:rsidP="00CF080D">
      <w:pPr>
        <w:spacing w:after="0" w:line="240" w:lineRule="auto"/>
        <w:ind w:left="-15" w:right="3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080D">
        <w:rPr>
          <w:rFonts w:ascii="Times New Roman" w:eastAsia="Segoe UI Symbol" w:hAnsi="Times New Roman" w:cs="Times New Roman"/>
          <w:sz w:val="24"/>
          <w:szCs w:val="24"/>
          <w:lang w:eastAsia="en-US"/>
        </w:rPr>
        <w:t>-</w:t>
      </w:r>
      <w:r w:rsidRPr="00CF080D">
        <w:rPr>
          <w:rFonts w:ascii="Times New Roman" w:eastAsia="Calibri" w:hAnsi="Times New Roman" w:cs="Times New Roman"/>
          <w:sz w:val="24"/>
          <w:szCs w:val="24"/>
          <w:lang w:eastAsia="en-US"/>
        </w:rPr>
        <w:t>осознание того, что успешное овладение родным языком открывает путь к достижению успехов во всех сферах учебной и профессиональной деятельности.</w:t>
      </w:r>
    </w:p>
    <w:p w:rsidR="003B32FA" w:rsidRPr="00CF080D" w:rsidRDefault="003B32FA" w:rsidP="00CF080D">
      <w:pPr>
        <w:spacing w:after="0" w:line="240" w:lineRule="auto"/>
        <w:ind w:left="-15" w:right="3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080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Содержание учебного предмета</w:t>
      </w:r>
    </w:p>
    <w:p w:rsidR="003B32FA" w:rsidRPr="00CF080D" w:rsidRDefault="003B32FA" w:rsidP="00CF0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речи- 30ч                                 </w:t>
      </w:r>
    </w:p>
    <w:p w:rsidR="003B32FA" w:rsidRPr="00CF080D" w:rsidRDefault="003B32FA" w:rsidP="00CF0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80D">
        <w:rPr>
          <w:rFonts w:ascii="Times New Roman" w:eastAsia="Times New Roman" w:hAnsi="Times New Roman" w:cs="Times New Roman"/>
          <w:color w:val="000000"/>
          <w:sz w:val="24"/>
          <w:szCs w:val="24"/>
        </w:rPr>
        <w:t>Язык помогает мне стать личностью -10ч</w:t>
      </w:r>
    </w:p>
    <w:p w:rsidR="003B32FA" w:rsidRPr="00CF080D" w:rsidRDefault="003B32FA" w:rsidP="00CF0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80D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как речевое произведение - 10 ч.</w:t>
      </w:r>
    </w:p>
    <w:p w:rsidR="003B32FA" w:rsidRPr="00CF080D" w:rsidRDefault="003B32FA" w:rsidP="00CF0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80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языка - 5 ч.</w:t>
      </w:r>
    </w:p>
    <w:p w:rsidR="003B32FA" w:rsidRPr="00CF080D" w:rsidRDefault="003B32FA" w:rsidP="00CF0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80D">
        <w:rPr>
          <w:rFonts w:ascii="Times New Roman" w:eastAsia="Times New Roman" w:hAnsi="Times New Roman" w:cs="Times New Roman"/>
          <w:color w:val="000000"/>
          <w:sz w:val="24"/>
          <w:szCs w:val="24"/>
        </w:rPr>
        <w:t>Фонетика. Орфоэпия. Графика - 7 ч.</w:t>
      </w:r>
    </w:p>
    <w:p w:rsidR="003B32FA" w:rsidRPr="00CF080D" w:rsidRDefault="003B32FA" w:rsidP="00CF0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80D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Лексика. Фразеология - 10 ч..</w:t>
      </w:r>
    </w:p>
    <w:p w:rsidR="003B32FA" w:rsidRPr="00CF080D" w:rsidRDefault="003B32FA" w:rsidP="00CF0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80D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Морфология - 15 ч..</w:t>
      </w:r>
    </w:p>
    <w:p w:rsidR="003B32FA" w:rsidRPr="00CF080D" w:rsidRDefault="003B32FA" w:rsidP="00CF0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Контрольные упражнения - 9 ч</w:t>
      </w:r>
    </w:p>
    <w:p w:rsidR="003B32FA" w:rsidRPr="00CF080D" w:rsidRDefault="003B32FA" w:rsidP="00CF0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32FA" w:rsidRPr="00CF080D" w:rsidRDefault="003B32FA" w:rsidP="00CF0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080D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учебного предмета в учебном плане.</w:t>
      </w:r>
    </w:p>
    <w:p w:rsidR="003B32FA" w:rsidRPr="00CF080D" w:rsidRDefault="003B32FA" w:rsidP="00CF0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080D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учебным планом Муниципального бюджетного образовательного учреждения Тацинская средняя общеобразовательная школа№3 предусмотрено обязательное изучение предмета «Русский язык в 10классе» в объеме 102 часов.</w:t>
      </w:r>
    </w:p>
    <w:p w:rsidR="003B32FA" w:rsidRPr="00CF080D" w:rsidRDefault="003B32FA" w:rsidP="00CF0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080D">
        <w:rPr>
          <w:rFonts w:ascii="Times New Roman" w:eastAsia="Times New Roman" w:hAnsi="Times New Roman" w:cs="Times New Roman"/>
          <w:bCs/>
          <w:sz w:val="24"/>
          <w:szCs w:val="24"/>
        </w:rPr>
        <w:t>Согласно календарному учебному графику и расписанию уроков на</w:t>
      </w:r>
      <w:r w:rsidR="00BD2650" w:rsidRPr="00CF080D">
        <w:rPr>
          <w:rFonts w:ascii="Times New Roman" w:eastAsia="Times New Roman" w:hAnsi="Times New Roman" w:cs="Times New Roman"/>
          <w:bCs/>
          <w:sz w:val="24"/>
          <w:szCs w:val="24"/>
        </w:rPr>
        <w:t xml:space="preserve"> 2020-2021</w:t>
      </w:r>
      <w:r w:rsidRPr="00CF080D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учебный год в МБОУ Тацинская СОШ №3 курс программы реализуется за 96</w:t>
      </w:r>
      <w:r w:rsidR="00BD2650" w:rsidRPr="00CF08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080D">
        <w:rPr>
          <w:rFonts w:ascii="Times New Roman" w:eastAsia="Times New Roman" w:hAnsi="Times New Roman" w:cs="Times New Roman"/>
          <w:bCs/>
          <w:sz w:val="24"/>
          <w:szCs w:val="24"/>
        </w:rPr>
        <w:t>часов. В текущем учебном году Правительство РФ определило</w:t>
      </w:r>
      <w:r w:rsidR="00BD2650" w:rsidRPr="00CF080D">
        <w:rPr>
          <w:rFonts w:ascii="Times New Roman" w:eastAsia="Times New Roman" w:hAnsi="Times New Roman" w:cs="Times New Roman"/>
          <w:bCs/>
          <w:sz w:val="24"/>
          <w:szCs w:val="24"/>
        </w:rPr>
        <w:t xml:space="preserve"> 4 праздничных дня (23</w:t>
      </w:r>
      <w:r w:rsidRPr="00CF080D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февраля,</w:t>
      </w:r>
      <w:r w:rsidR="00BD2650" w:rsidRPr="00CF080D">
        <w:rPr>
          <w:rFonts w:ascii="Times New Roman" w:eastAsia="Times New Roman" w:hAnsi="Times New Roman" w:cs="Times New Roman"/>
          <w:bCs/>
          <w:sz w:val="24"/>
          <w:szCs w:val="24"/>
        </w:rPr>
        <w:t xml:space="preserve"> 8 марта, 3, 10 </w:t>
      </w:r>
      <w:r w:rsidRPr="00CF080D">
        <w:rPr>
          <w:rFonts w:ascii="Times New Roman" w:eastAsia="Times New Roman" w:hAnsi="Times New Roman" w:cs="Times New Roman"/>
          <w:bCs/>
          <w:sz w:val="24"/>
          <w:szCs w:val="24"/>
        </w:rPr>
        <w:t>мая,). Учебный материал изучается в полном объеме.</w:t>
      </w:r>
    </w:p>
    <w:p w:rsidR="003B32FA" w:rsidRPr="00CF080D" w:rsidRDefault="003B32FA" w:rsidP="00CF0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32FA" w:rsidRPr="00CF080D" w:rsidRDefault="003B32FA" w:rsidP="00CF0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080D">
        <w:rPr>
          <w:rFonts w:ascii="Times New Roman" w:eastAsia="Times New Roman" w:hAnsi="Times New Roman" w:cs="Times New Roman"/>
          <w:bCs/>
          <w:sz w:val="24"/>
          <w:szCs w:val="24"/>
        </w:rPr>
        <w:t>Составитель: Фатун Людмила Викторовна, учитель русского языка и литературы.</w:t>
      </w:r>
    </w:p>
    <w:bookmarkEnd w:id="0"/>
    <w:p w:rsidR="0078084A" w:rsidRPr="00CF080D" w:rsidRDefault="0078084A" w:rsidP="00CF08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8084A" w:rsidRPr="00CF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B0"/>
    <w:rsid w:val="003B32FA"/>
    <w:rsid w:val="0078084A"/>
    <w:rsid w:val="00870C5A"/>
    <w:rsid w:val="009359B0"/>
    <w:rsid w:val="00BD2650"/>
    <w:rsid w:val="00CF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User</cp:lastModifiedBy>
  <cp:revision>5</cp:revision>
  <dcterms:created xsi:type="dcterms:W3CDTF">2019-10-18T05:54:00Z</dcterms:created>
  <dcterms:modified xsi:type="dcterms:W3CDTF">2020-12-09T07:34:00Z</dcterms:modified>
</cp:coreProperties>
</file>