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C274CA" w:rsidRDefault="00ED5766" w:rsidP="00C27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4CA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380F9D" w:rsidRPr="00C274CA">
        <w:rPr>
          <w:rFonts w:ascii="Times New Roman" w:hAnsi="Times New Roman" w:cs="Times New Roman"/>
          <w:sz w:val="24"/>
          <w:szCs w:val="24"/>
        </w:rPr>
        <w:t>литературе</w:t>
      </w:r>
      <w:r w:rsidR="00E20F0D" w:rsidRPr="00C274CA">
        <w:rPr>
          <w:rFonts w:ascii="Times New Roman" w:hAnsi="Times New Roman" w:cs="Times New Roman"/>
          <w:sz w:val="24"/>
          <w:szCs w:val="24"/>
        </w:rPr>
        <w:t xml:space="preserve"> в </w:t>
      </w:r>
      <w:r w:rsidR="00F1186E" w:rsidRPr="00C274CA">
        <w:rPr>
          <w:rFonts w:ascii="Times New Roman" w:hAnsi="Times New Roman" w:cs="Times New Roman"/>
          <w:sz w:val="24"/>
          <w:szCs w:val="24"/>
        </w:rPr>
        <w:t>11 классе</w:t>
      </w:r>
    </w:p>
    <w:p w:rsidR="00ED5766" w:rsidRPr="00C274CA" w:rsidRDefault="00BD4E5C" w:rsidP="00C27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74CA">
        <w:rPr>
          <w:rFonts w:ascii="Times New Roman" w:hAnsi="Times New Roman" w:cs="Times New Roman"/>
          <w:sz w:val="24"/>
          <w:szCs w:val="24"/>
        </w:rPr>
        <w:t>2020- 2021</w:t>
      </w:r>
      <w:r w:rsidR="00ED5766" w:rsidRPr="00C274C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80F9D" w:rsidRPr="00C274CA" w:rsidRDefault="00380F9D" w:rsidP="00C274C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4CA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ФКГОС 2004 среднего общего образования, утвержденного МО РФ № 1312 от 09.03.2004года и Программы общеобразовательных учреждений по литературе (базовый уровень) учебник для 11 класса под редакцией </w:t>
      </w:r>
      <w:proofErr w:type="spellStart"/>
      <w:r w:rsidRPr="00C274CA">
        <w:rPr>
          <w:rFonts w:ascii="Times New Roman" w:hAnsi="Times New Roman" w:cs="Times New Roman"/>
          <w:sz w:val="24"/>
          <w:szCs w:val="24"/>
        </w:rPr>
        <w:t>И.Н.Сухих</w:t>
      </w:r>
      <w:proofErr w:type="spellEnd"/>
      <w:r w:rsidRPr="00C274CA">
        <w:rPr>
          <w:rFonts w:ascii="Times New Roman" w:hAnsi="Times New Roman" w:cs="Times New Roman"/>
          <w:sz w:val="24"/>
          <w:szCs w:val="24"/>
        </w:rPr>
        <w:t>, Москва, издательский центр «Академия», 2015год.</w:t>
      </w:r>
    </w:p>
    <w:p w:rsidR="00380F9D" w:rsidRPr="00C274CA" w:rsidRDefault="00380F9D" w:rsidP="00C274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целью</w:t>
      </w:r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является преемственное по отношению к предыдущему этапу обучения </w:t>
      </w:r>
      <w:r w:rsidRPr="00C27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систематическое изучение русской литературы. </w:t>
      </w:r>
      <w:proofErr w:type="gramStart"/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выстроен на историко-литературной основе: литература второй половины XIX века - в 10 классе, литература XX века – в 11 классе).</w:t>
      </w:r>
      <w:proofErr w:type="gramEnd"/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учитываются основные идеи и положения Программы развития и формирования универсальных учебных действий в рамках предмета «Литература».</w:t>
      </w:r>
    </w:p>
    <w:p w:rsidR="00380F9D" w:rsidRPr="00C274CA" w:rsidRDefault="00380F9D" w:rsidP="00C274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курса:</w:t>
      </w:r>
    </w:p>
    <w:p w:rsidR="00380F9D" w:rsidRPr="00C274CA" w:rsidRDefault="00380F9D" w:rsidP="00C274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>−воспитание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80F9D" w:rsidRPr="00C274CA" w:rsidRDefault="00380F9D" w:rsidP="00C274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читательских интересов, художественного вкуса; устной и письменной речи обучающихся;</w:t>
      </w:r>
    </w:p>
    <w:p w:rsidR="00380F9D" w:rsidRPr="00C274CA" w:rsidRDefault="00380F9D" w:rsidP="00C274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380F9D" w:rsidRPr="00C274CA" w:rsidRDefault="00380F9D" w:rsidP="00C274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380F9D" w:rsidRPr="00C274CA" w:rsidRDefault="00380F9D" w:rsidP="00C274CA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380F9D" w:rsidRPr="00C274CA" w:rsidRDefault="00380F9D" w:rsidP="00C274CA">
      <w:pPr>
        <w:tabs>
          <w:tab w:val="left" w:pos="3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5027"/>
        <w:gridCol w:w="1271"/>
        <w:gridCol w:w="2043"/>
      </w:tblGrid>
      <w:tr w:rsidR="00380F9D" w:rsidRPr="00C274CA" w:rsidTr="00431D2D">
        <w:trPr>
          <w:trHeight w:val="259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</w:t>
            </w:r>
            <w:proofErr w:type="gramStart"/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/творческая работа </w:t>
            </w:r>
          </w:p>
        </w:tc>
      </w:tr>
      <w:tr w:rsidR="00380F9D" w:rsidRPr="00C274CA" w:rsidTr="00431D2D">
        <w:trPr>
          <w:trHeight w:val="259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Двадцатый век: от России до России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77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век: лики модернизма (1890-1910)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59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59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59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 Дона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59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(сочинение)</w:t>
            </w:r>
          </w:p>
        </w:tc>
      </w:tr>
      <w:tr w:rsidR="00380F9D" w:rsidRPr="00C274CA" w:rsidTr="00431D2D">
        <w:trPr>
          <w:trHeight w:val="259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Дона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59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век: 2 русские литературы или одна? (1920-1930 гг.)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59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CA">
              <w:rPr>
                <w:rFonts w:ascii="Times New Roman" w:eastAsia="Calibri" w:hAnsi="Times New Roman" w:cs="Times New Roman"/>
                <w:sz w:val="24"/>
                <w:szCs w:val="24"/>
              </w:rPr>
              <w:t>В. В. Маяковский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59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(сочинение)</w:t>
            </w:r>
          </w:p>
        </w:tc>
      </w:tr>
      <w:tr w:rsidR="00380F9D" w:rsidRPr="00C274CA" w:rsidTr="00431D2D">
        <w:trPr>
          <w:trHeight w:val="243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Дона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 Шолохов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Э. Мандельштам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Ахматова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Calibri" w:hAnsi="Times New Roman" w:cs="Times New Roman"/>
                <w:sz w:val="24"/>
                <w:szCs w:val="24"/>
              </w:rPr>
              <w:t>М. А. Булгаков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(сочинение)</w:t>
            </w: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И. Цветаева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Л. Пастернак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Советский век: на разных этажах (1940-1980 гг.)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Т. Твардовский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И. Солженицын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Шукшин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М. Рубцов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С. Высоцкий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В. Трифонов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Довлатов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Бродский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Дона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урок: русский мир и русское слово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компонент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9D" w:rsidRPr="00C274CA" w:rsidTr="00431D2D">
        <w:trPr>
          <w:trHeight w:val="274"/>
        </w:trPr>
        <w:tc>
          <w:tcPr>
            <w:tcW w:w="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Религиоведческий компонент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380F9D" w:rsidRPr="00C274CA" w:rsidRDefault="00380F9D" w:rsidP="00C274CA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F9D" w:rsidRPr="00C274CA" w:rsidRDefault="00380F9D" w:rsidP="00C274C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52" w:rsidRPr="00C274CA" w:rsidRDefault="001B1652" w:rsidP="00C274CA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1B1652" w:rsidRPr="00C274CA" w:rsidRDefault="001B1652" w:rsidP="00C274C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C274CA">
        <w:rPr>
          <w:rStyle w:val="c1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1B1652" w:rsidRPr="00C274CA" w:rsidRDefault="001B1652" w:rsidP="00C274CA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1B1652" w:rsidRPr="00C274CA" w:rsidRDefault="001B1652" w:rsidP="00C274CA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</w:t>
      </w:r>
      <w:r w:rsidR="00380F9D" w:rsidRPr="00C274CA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литературы</w:t>
      </w:r>
      <w:r w:rsidR="00F1186E" w:rsidRPr="00C274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11 классе  на этапе полного</w:t>
      </w:r>
      <w:r w:rsidRPr="00C274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F1186E" w:rsidRPr="00C274CA">
        <w:rPr>
          <w:rFonts w:ascii="Times New Roman" w:hAnsi="Times New Roman" w:cs="Times New Roman"/>
          <w:sz w:val="24"/>
          <w:szCs w:val="24"/>
          <w:shd w:val="clear" w:color="auto" w:fill="FFFFFF"/>
        </w:rPr>
        <w:t>бщего образования в объёме — 102</w:t>
      </w:r>
      <w:r w:rsidRPr="00C274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</w:t>
      </w:r>
      <w:r w:rsidR="00BD4E5C"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2020 - 2021</w:t>
      </w:r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Тацинская СОШ № 3 к</w:t>
      </w:r>
      <w:r w:rsidR="00F1186E"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программы реализуется за 98</w:t>
      </w:r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1186E"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учебном го</w:t>
      </w:r>
      <w:r w:rsidR="00BD4E5C"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Правительство РФ определило 4 праздничных дня (23 февраля, 8 марта, 3 и 10</w:t>
      </w:r>
      <w:r w:rsidRPr="00C2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мая). Учебный материал изучается в полном объеме.</w:t>
      </w:r>
    </w:p>
    <w:p w:rsidR="00F1186E" w:rsidRPr="00C274CA" w:rsidRDefault="00F1186E" w:rsidP="00C274CA">
      <w:pPr>
        <w:pStyle w:val="a4"/>
        <w:rPr>
          <w:rFonts w:ascii="Times New Roman" w:hAnsi="Times New Roman"/>
          <w:b/>
          <w:sz w:val="24"/>
          <w:szCs w:val="24"/>
        </w:rPr>
      </w:pPr>
    </w:p>
    <w:p w:rsidR="001B1652" w:rsidRPr="00C274CA" w:rsidRDefault="00F1186E" w:rsidP="00C274CA">
      <w:pPr>
        <w:pStyle w:val="a4"/>
        <w:rPr>
          <w:rFonts w:ascii="Times New Roman" w:hAnsi="Times New Roman"/>
          <w:sz w:val="24"/>
          <w:szCs w:val="24"/>
        </w:rPr>
      </w:pPr>
      <w:r w:rsidRPr="00C274CA">
        <w:rPr>
          <w:rFonts w:ascii="Times New Roman" w:hAnsi="Times New Roman"/>
          <w:b/>
          <w:sz w:val="24"/>
          <w:szCs w:val="24"/>
        </w:rPr>
        <w:t>Составитель</w:t>
      </w:r>
      <w:r w:rsidR="001B1652" w:rsidRPr="00C274CA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BD4E5C" w:rsidRPr="00C274CA">
        <w:rPr>
          <w:rFonts w:ascii="Times New Roman" w:hAnsi="Times New Roman"/>
          <w:sz w:val="24"/>
          <w:szCs w:val="24"/>
        </w:rPr>
        <w:t>Фатун</w:t>
      </w:r>
      <w:proofErr w:type="spellEnd"/>
      <w:r w:rsidR="00BD4E5C" w:rsidRPr="00C274CA">
        <w:rPr>
          <w:rFonts w:ascii="Times New Roman" w:hAnsi="Times New Roman"/>
          <w:sz w:val="24"/>
          <w:szCs w:val="24"/>
        </w:rPr>
        <w:t xml:space="preserve"> Людмила Викторовна</w:t>
      </w:r>
      <w:r w:rsidR="001B1652" w:rsidRPr="00C274CA">
        <w:rPr>
          <w:rFonts w:ascii="Times New Roman" w:hAnsi="Times New Roman"/>
          <w:sz w:val="24"/>
          <w:szCs w:val="24"/>
        </w:rPr>
        <w:t>, учит</w:t>
      </w:r>
      <w:r w:rsidR="00E20F0D" w:rsidRPr="00C274CA">
        <w:rPr>
          <w:rFonts w:ascii="Times New Roman" w:hAnsi="Times New Roman"/>
          <w:sz w:val="24"/>
          <w:szCs w:val="24"/>
        </w:rPr>
        <w:t>е</w:t>
      </w:r>
      <w:r w:rsidRPr="00C274CA">
        <w:rPr>
          <w:rFonts w:ascii="Times New Roman" w:hAnsi="Times New Roman"/>
          <w:sz w:val="24"/>
          <w:szCs w:val="24"/>
        </w:rPr>
        <w:t>ль русского языка и литературы.</w:t>
      </w:r>
    </w:p>
    <w:p w:rsidR="001B1652" w:rsidRPr="00C274CA" w:rsidRDefault="001B1652" w:rsidP="00C2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652" w:rsidRPr="00C274CA" w:rsidRDefault="001B1652" w:rsidP="00C274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1652" w:rsidRPr="00C2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E38F8"/>
    <w:multiLevelType w:val="multilevel"/>
    <w:tmpl w:val="941E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02E52"/>
    <w:multiLevelType w:val="multilevel"/>
    <w:tmpl w:val="8BBA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90444"/>
    <w:rsid w:val="001B1652"/>
    <w:rsid w:val="00380F9D"/>
    <w:rsid w:val="004833A6"/>
    <w:rsid w:val="00A36CC0"/>
    <w:rsid w:val="00BD4E5C"/>
    <w:rsid w:val="00BD5BBD"/>
    <w:rsid w:val="00C274CA"/>
    <w:rsid w:val="00E20F0D"/>
    <w:rsid w:val="00ED5766"/>
    <w:rsid w:val="00ED5A88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1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1652"/>
  </w:style>
  <w:style w:type="character" w:customStyle="1" w:styleId="c5">
    <w:name w:val="c5"/>
    <w:basedOn w:val="a0"/>
    <w:rsid w:val="001B1652"/>
  </w:style>
  <w:style w:type="paragraph" w:styleId="a6">
    <w:name w:val="Normal (Web)"/>
    <w:basedOn w:val="a"/>
    <w:uiPriority w:val="99"/>
    <w:unhideWhenUsed/>
    <w:rsid w:val="00E20F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E2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20F0D"/>
  </w:style>
  <w:style w:type="character" w:customStyle="1" w:styleId="10">
    <w:name w:val="Заголовок 1 Знак"/>
    <w:basedOn w:val="a0"/>
    <w:link w:val="1"/>
    <w:uiPriority w:val="9"/>
    <w:rsid w:val="00F11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11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1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1652"/>
  </w:style>
  <w:style w:type="character" w:customStyle="1" w:styleId="c5">
    <w:name w:val="c5"/>
    <w:basedOn w:val="a0"/>
    <w:rsid w:val="001B1652"/>
  </w:style>
  <w:style w:type="paragraph" w:styleId="a6">
    <w:name w:val="Normal (Web)"/>
    <w:basedOn w:val="a"/>
    <w:uiPriority w:val="99"/>
    <w:unhideWhenUsed/>
    <w:rsid w:val="00E20F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E2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20F0D"/>
  </w:style>
  <w:style w:type="character" w:customStyle="1" w:styleId="10">
    <w:name w:val="Заголовок 1 Знак"/>
    <w:basedOn w:val="a0"/>
    <w:link w:val="1"/>
    <w:uiPriority w:val="9"/>
    <w:rsid w:val="00F11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1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10</cp:revision>
  <dcterms:created xsi:type="dcterms:W3CDTF">2019-10-17T11:47:00Z</dcterms:created>
  <dcterms:modified xsi:type="dcterms:W3CDTF">2020-12-09T07:34:00Z</dcterms:modified>
</cp:coreProperties>
</file>