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60" w:rsidRPr="008B628D" w:rsidRDefault="005A4A60" w:rsidP="008B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28D">
        <w:rPr>
          <w:rFonts w:ascii="Times New Roman" w:hAnsi="Times New Roman"/>
          <w:sz w:val="28"/>
          <w:szCs w:val="28"/>
        </w:rPr>
        <w:t>Аннотация к рабочей программе  по алгебре, 7 класс</w:t>
      </w:r>
    </w:p>
    <w:p w:rsidR="005A4A60" w:rsidRDefault="008B628D" w:rsidP="008B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28D">
        <w:rPr>
          <w:rFonts w:ascii="Times New Roman" w:hAnsi="Times New Roman"/>
          <w:sz w:val="28"/>
          <w:szCs w:val="28"/>
        </w:rPr>
        <w:t>на  2020</w:t>
      </w:r>
      <w:r w:rsidR="005A4A60" w:rsidRPr="008B628D">
        <w:rPr>
          <w:rFonts w:ascii="Times New Roman" w:hAnsi="Times New Roman"/>
          <w:sz w:val="28"/>
          <w:szCs w:val="28"/>
        </w:rPr>
        <w:t>-202</w:t>
      </w:r>
      <w:r w:rsidRPr="008B628D">
        <w:rPr>
          <w:rFonts w:ascii="Times New Roman" w:hAnsi="Times New Roman"/>
          <w:sz w:val="28"/>
          <w:szCs w:val="28"/>
        </w:rPr>
        <w:t>1</w:t>
      </w:r>
      <w:r w:rsidR="005A4A60" w:rsidRPr="008B628D">
        <w:rPr>
          <w:rFonts w:ascii="Times New Roman" w:hAnsi="Times New Roman"/>
          <w:sz w:val="28"/>
          <w:szCs w:val="28"/>
        </w:rPr>
        <w:t xml:space="preserve">  учебный год.</w:t>
      </w:r>
    </w:p>
    <w:p w:rsidR="008B628D" w:rsidRPr="008B628D" w:rsidRDefault="008B628D" w:rsidP="008B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A60" w:rsidRPr="00CD65BF" w:rsidRDefault="005A4A60" w:rsidP="008B6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 xml:space="preserve">  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CD65BF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CD65BF">
        <w:rPr>
          <w:rFonts w:ascii="Times New Roman" w:hAnsi="Times New Roman"/>
          <w:sz w:val="24"/>
          <w:szCs w:val="24"/>
        </w:rPr>
        <w:t xml:space="preserve">) - </w:t>
      </w:r>
      <w:proofErr w:type="spellStart"/>
      <w:r w:rsidRPr="00CD65B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CD65BF">
        <w:rPr>
          <w:rFonts w:ascii="Times New Roman" w:hAnsi="Times New Roman"/>
          <w:sz w:val="24"/>
          <w:szCs w:val="24"/>
        </w:rPr>
        <w:t xml:space="preserve">, 2011, ФГОС_2010г; с учетом требований к </w:t>
      </w:r>
      <w:proofErr w:type="spellStart"/>
      <w:r w:rsidRPr="00CD65BF">
        <w:rPr>
          <w:rFonts w:ascii="Times New Roman" w:hAnsi="Times New Roman"/>
          <w:sz w:val="24"/>
          <w:szCs w:val="24"/>
        </w:rPr>
        <w:t>оснощению</w:t>
      </w:r>
      <w:proofErr w:type="spellEnd"/>
      <w:r w:rsidRPr="00CD65BF">
        <w:rPr>
          <w:rFonts w:ascii="Times New Roman" w:hAnsi="Times New Roman"/>
          <w:sz w:val="24"/>
          <w:szCs w:val="24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Алгебра. 7 класс: учебник для общеобразовательных учреждений </w:t>
      </w:r>
      <w:proofErr w:type="spellStart"/>
      <w:r w:rsidRPr="00CD65BF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CD65BF">
        <w:rPr>
          <w:rFonts w:ascii="Times New Roman" w:hAnsi="Times New Roman"/>
          <w:sz w:val="24"/>
          <w:szCs w:val="24"/>
        </w:rPr>
        <w:t xml:space="preserve">, С.Б. Суворов, Е.А </w:t>
      </w:r>
      <w:proofErr w:type="spellStart"/>
      <w:r w:rsidRPr="00CD65BF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CD65B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65BF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CD65B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D65BF">
        <w:rPr>
          <w:rFonts w:ascii="Times New Roman" w:hAnsi="Times New Roman"/>
          <w:sz w:val="24"/>
          <w:szCs w:val="24"/>
        </w:rPr>
        <w:t>, «Просвещение» 201</w:t>
      </w:r>
      <w:r w:rsidR="002902A2">
        <w:rPr>
          <w:rFonts w:ascii="Times New Roman" w:hAnsi="Times New Roman"/>
          <w:sz w:val="24"/>
          <w:szCs w:val="24"/>
        </w:rPr>
        <w:t xml:space="preserve">8 </w:t>
      </w:r>
      <w:bookmarkStart w:id="0" w:name="_GoBack"/>
      <w:bookmarkEnd w:id="0"/>
      <w:r w:rsidRPr="00CD65BF">
        <w:rPr>
          <w:rFonts w:ascii="Times New Roman" w:hAnsi="Times New Roman"/>
          <w:sz w:val="24"/>
          <w:szCs w:val="24"/>
        </w:rPr>
        <w:t xml:space="preserve">г. </w:t>
      </w:r>
    </w:p>
    <w:p w:rsidR="005A4A60" w:rsidRPr="00CD65BF" w:rsidRDefault="005A4A60" w:rsidP="008B6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b/>
          <w:sz w:val="24"/>
          <w:szCs w:val="24"/>
        </w:rPr>
        <w:t>2.</w:t>
      </w:r>
      <w:r w:rsidR="00CD65BF">
        <w:rPr>
          <w:rFonts w:ascii="Times New Roman" w:hAnsi="Times New Roman"/>
          <w:b/>
          <w:sz w:val="24"/>
          <w:szCs w:val="24"/>
        </w:rPr>
        <w:t xml:space="preserve"> </w:t>
      </w:r>
      <w:r w:rsidR="008B628D" w:rsidRPr="00CD65BF">
        <w:rPr>
          <w:rFonts w:ascii="Times New Roman" w:hAnsi="Times New Roman"/>
          <w:sz w:val="24"/>
          <w:szCs w:val="24"/>
        </w:rPr>
        <w:t>Цель изучения учебного предмета:</w:t>
      </w:r>
    </w:p>
    <w:p w:rsidR="005A4A60" w:rsidRPr="00CD65BF" w:rsidRDefault="005A4A60" w:rsidP="008B6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>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5A4A60" w:rsidRPr="00CD65BF" w:rsidRDefault="005A4A60" w:rsidP="008B6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5A4A60" w:rsidRPr="00CD65BF" w:rsidRDefault="005A4A60" w:rsidP="008B6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5A4A60" w:rsidRPr="00CD65BF" w:rsidRDefault="005A4A60" w:rsidP="008B6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>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5A4A60" w:rsidRPr="00CD65BF" w:rsidRDefault="005A4A60" w:rsidP="008B6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65BF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</w:t>
      </w:r>
      <w:r w:rsidRPr="00CD65BF">
        <w:rPr>
          <w:color w:val="000000"/>
          <w:sz w:val="24"/>
          <w:szCs w:val="24"/>
        </w:rPr>
        <w:t xml:space="preserve"> </w:t>
      </w:r>
      <w:r w:rsidRPr="00CD65BF">
        <w:rPr>
          <w:rFonts w:ascii="Times New Roman" w:hAnsi="Times New Roman"/>
          <w:color w:val="000000"/>
          <w:sz w:val="24"/>
          <w:szCs w:val="24"/>
        </w:rPr>
        <w:t>прогресса.</w:t>
      </w:r>
    </w:p>
    <w:p w:rsidR="005A4A60" w:rsidRPr="00CD65BF" w:rsidRDefault="005A4A60" w:rsidP="008B628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5BF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CD65BF">
        <w:rPr>
          <w:rFonts w:ascii="Times New Roman" w:hAnsi="Times New Roman"/>
          <w:b/>
          <w:sz w:val="24"/>
          <w:szCs w:val="24"/>
        </w:rPr>
        <w:t xml:space="preserve"> </w:t>
      </w:r>
      <w:r w:rsidRPr="00CD65BF">
        <w:rPr>
          <w:rFonts w:ascii="Times New Roman" w:hAnsi="Times New Roman"/>
          <w:sz w:val="24"/>
          <w:szCs w:val="24"/>
        </w:rPr>
        <w:t xml:space="preserve">Содержание  курса алгебры в </w:t>
      </w:r>
      <w:r w:rsidR="008B628D" w:rsidRPr="00CD65BF">
        <w:rPr>
          <w:rFonts w:ascii="Times New Roman" w:hAnsi="Times New Roman"/>
          <w:sz w:val="24"/>
          <w:szCs w:val="24"/>
        </w:rPr>
        <w:t>7</w:t>
      </w:r>
      <w:r w:rsidRPr="00CD65BF">
        <w:rPr>
          <w:rFonts w:ascii="Times New Roman" w:hAnsi="Times New Roman"/>
          <w:sz w:val="24"/>
          <w:szCs w:val="24"/>
        </w:rPr>
        <w:t xml:space="preserve"> классе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602"/>
        <w:gridCol w:w="5918"/>
        <w:gridCol w:w="2268"/>
      </w:tblGrid>
      <w:tr w:rsidR="005A4A60" w:rsidRPr="00CD65BF" w:rsidTr="008B628D">
        <w:tc>
          <w:tcPr>
            <w:tcW w:w="602" w:type="dxa"/>
          </w:tcPr>
          <w:p w:rsidR="005A4A60" w:rsidRPr="00CD65BF" w:rsidRDefault="005A4A60" w:rsidP="008B62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5A4A60" w:rsidRPr="00CD65BF" w:rsidRDefault="005A4A60" w:rsidP="008B62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5A4A60" w:rsidRPr="00CD65BF" w:rsidRDefault="005A4A60" w:rsidP="008B62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</w:t>
            </w:r>
            <w:r w:rsidR="008B628D"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ество </w:t>
            </w: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часов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Дроби и проценты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обратная пропорциональности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алгебру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Координаты и графики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степени с натуральным показателем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</w:tr>
      <w:tr w:rsidR="005A4A60" w:rsidRPr="00CD65BF" w:rsidTr="008B628D">
        <w:trPr>
          <w:trHeight w:val="418"/>
        </w:trPr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Многочлены </w:t>
            </w:r>
          </w:p>
        </w:tc>
        <w:tc>
          <w:tcPr>
            <w:tcW w:w="2268" w:type="dxa"/>
          </w:tcPr>
          <w:p w:rsidR="005A4A60" w:rsidRPr="00CD65BF" w:rsidRDefault="005A4A60" w:rsidP="008B628D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</w:tr>
      <w:tr w:rsidR="005A4A60" w:rsidRPr="00CD65BF" w:rsidTr="008B628D">
        <w:trPr>
          <w:trHeight w:val="418"/>
        </w:trPr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2268" w:type="dxa"/>
          </w:tcPr>
          <w:p w:rsidR="005A4A60" w:rsidRPr="00CD65BF" w:rsidRDefault="005A4A60" w:rsidP="008B628D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8B628D"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(15)</w:t>
            </w:r>
          </w:p>
        </w:tc>
      </w:tr>
      <w:tr w:rsidR="005A4A60" w:rsidRPr="00CD65BF" w:rsidTr="008B628D">
        <w:trPr>
          <w:trHeight w:val="418"/>
        </w:trPr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и вероятность</w:t>
            </w:r>
          </w:p>
        </w:tc>
        <w:tc>
          <w:tcPr>
            <w:tcW w:w="2268" w:type="dxa"/>
          </w:tcPr>
          <w:p w:rsidR="005A4A60" w:rsidRPr="00CD65BF" w:rsidRDefault="008B628D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5 (</w:t>
            </w:r>
            <w:r w:rsidR="005A4A60"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)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1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268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5A4A60" w:rsidRPr="00CD65BF" w:rsidTr="008B628D">
        <w:tc>
          <w:tcPr>
            <w:tcW w:w="602" w:type="dxa"/>
          </w:tcPr>
          <w:p w:rsidR="005A4A60" w:rsidRPr="00CD65BF" w:rsidRDefault="005A4A60" w:rsidP="00E73860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18" w:type="dxa"/>
          </w:tcPr>
          <w:p w:rsidR="005A4A60" w:rsidRPr="00CD65BF" w:rsidRDefault="00CD65BF" w:rsidP="00E73860">
            <w:pPr>
              <w:spacing w:line="360" w:lineRule="auto"/>
              <w:jc w:val="right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И</w:t>
            </w:r>
            <w:r w:rsidR="005A4A60" w:rsidRPr="00CD65BF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того</w:t>
            </w:r>
          </w:p>
        </w:tc>
        <w:tc>
          <w:tcPr>
            <w:tcW w:w="2268" w:type="dxa"/>
          </w:tcPr>
          <w:p w:rsidR="005A4A60" w:rsidRPr="00CD65BF" w:rsidRDefault="008B628D" w:rsidP="008B628D">
            <w:pPr>
              <w:spacing w:line="36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D65BF">
              <w:rPr>
                <w:rFonts w:ascii="Times New Roman" w:eastAsiaTheme="minorHAnsi" w:hAnsi="Times New Roman"/>
                <w:bCs/>
                <w:sz w:val="24"/>
                <w:szCs w:val="24"/>
              </w:rPr>
              <w:t>105 (101)</w:t>
            </w:r>
          </w:p>
        </w:tc>
      </w:tr>
    </w:tbl>
    <w:p w:rsidR="00293201" w:rsidRPr="00CD65BF" w:rsidRDefault="00293201" w:rsidP="00293201">
      <w:pPr>
        <w:spacing w:after="0" w:line="240" w:lineRule="auto"/>
        <w:jc w:val="center"/>
        <w:rPr>
          <w:rFonts w:ascii="Times New Roman" w:eastAsia="Times New Roman" w:hAnsi="Times New Roman"/>
          <w:color w:val="332B22"/>
          <w:sz w:val="24"/>
          <w:szCs w:val="24"/>
          <w:lang w:bidi="en-US"/>
        </w:rPr>
      </w:pPr>
      <w:r w:rsidRPr="00CD65BF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r w:rsidRPr="00CD65BF">
        <w:rPr>
          <w:rFonts w:ascii="Times New Roman" w:hAnsi="Times New Roman"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</w:t>
      </w:r>
    </w:p>
    <w:p w:rsidR="005A4A60" w:rsidRPr="00CD65BF" w:rsidRDefault="008B628D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 </w:t>
      </w:r>
      <w:r w:rsidR="005A4A60" w:rsidRPr="00CD6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="005A4A60" w:rsidRPr="00CD65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основного общего образования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  алгебра в  7  классе в объёме  10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>, 3 часа в неделю, 3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Правительство РФ определило 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праздничных дн</w:t>
      </w: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я, выпавши</w:t>
      </w:r>
      <w:r w:rsidR="00503D7E" w:rsidRPr="00CD65BF">
        <w:rPr>
          <w:rFonts w:ascii="Times New Roman" w:eastAsia="Times New Roman" w:hAnsi="Times New Roman"/>
          <w:sz w:val="24"/>
          <w:szCs w:val="24"/>
          <w:lang w:eastAsia="ru-RU"/>
        </w:rPr>
        <w:t>х на уроки алгебры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D65BF">
        <w:rPr>
          <w:rFonts w:ascii="Times New Roman" w:hAnsi="Times New Roman"/>
          <w:sz w:val="24"/>
          <w:szCs w:val="24"/>
        </w:rPr>
        <w:t>04.11.20, 08.03.21,  03.05.21,  10.05.21</w:t>
      </w:r>
      <w:r w:rsidR="005A4A60" w:rsidRPr="00CD65BF"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5A4A60" w:rsidRPr="00CD65BF" w:rsidRDefault="005A4A60" w:rsidP="005A4A6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5BF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1 год.</w:t>
      </w:r>
    </w:p>
    <w:p w:rsidR="002241B5" w:rsidRDefault="00CD65BF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A4A60" w:rsidRPr="00CD65BF">
        <w:rPr>
          <w:rFonts w:ascii="Times New Roman" w:hAnsi="Times New Roman"/>
          <w:sz w:val="24"/>
          <w:szCs w:val="24"/>
        </w:rPr>
        <w:t xml:space="preserve">Составитель: </w:t>
      </w:r>
      <w:r w:rsidR="008B628D" w:rsidRPr="00CD65BF">
        <w:rPr>
          <w:rFonts w:ascii="Times New Roman" w:hAnsi="Times New Roman"/>
          <w:sz w:val="24"/>
          <w:szCs w:val="24"/>
        </w:rPr>
        <w:t>Митрофанова Наталья Владимировна</w:t>
      </w:r>
      <w:r w:rsidR="005A4A60" w:rsidRPr="00CD65BF">
        <w:rPr>
          <w:rFonts w:ascii="Times New Roman" w:hAnsi="Times New Roman"/>
          <w:sz w:val="24"/>
          <w:szCs w:val="24"/>
        </w:rPr>
        <w:t>.</w:t>
      </w:r>
    </w:p>
    <w:sectPr w:rsidR="002241B5" w:rsidSect="00CD65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3B1376"/>
    <w:multiLevelType w:val="hybridMultilevel"/>
    <w:tmpl w:val="5EB4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5422E"/>
    <w:multiLevelType w:val="multilevel"/>
    <w:tmpl w:val="5FF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A"/>
    <w:rsid w:val="002241B5"/>
    <w:rsid w:val="002902A2"/>
    <w:rsid w:val="00293201"/>
    <w:rsid w:val="00503D7E"/>
    <w:rsid w:val="005A4A60"/>
    <w:rsid w:val="0082239A"/>
    <w:rsid w:val="008B628D"/>
    <w:rsid w:val="00C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60"/>
    <w:pPr>
      <w:ind w:left="720"/>
      <w:contextualSpacing/>
    </w:pPr>
  </w:style>
  <w:style w:type="table" w:styleId="a4">
    <w:name w:val="Table Grid"/>
    <w:basedOn w:val="a1"/>
    <w:uiPriority w:val="59"/>
    <w:rsid w:val="005A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A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RePack by Diakov</cp:lastModifiedBy>
  <cp:revision>8</cp:revision>
  <dcterms:created xsi:type="dcterms:W3CDTF">2019-10-18T08:44:00Z</dcterms:created>
  <dcterms:modified xsi:type="dcterms:W3CDTF">2020-10-13T16:01:00Z</dcterms:modified>
</cp:coreProperties>
</file>