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AB" w:rsidRDefault="00236CAB" w:rsidP="00EE3B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биологии</w:t>
      </w:r>
      <w:r w:rsidRPr="00A232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2325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</w:t>
      </w:r>
    </w:p>
    <w:p w:rsidR="00EE3B67" w:rsidRPr="00A2325F" w:rsidRDefault="00EE3B67" w:rsidP="00EE3B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43BF2" w:rsidRPr="00BD1517" w:rsidRDefault="00D43BF2" w:rsidP="00D43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Федерального Государственного стандарта, программы по биологии авторов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И.Б. Агафонова, В.И.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Сивоглазова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Биология 6-11 классы. – М.: 2010 г. </w:t>
      </w:r>
      <w:r w:rsidRPr="00BD1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ориентирована на использование учебника: 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В.И.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Сивоглазов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И.Б. Агафонов, Е.Т. Захарова. Биология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(базовый уровень): учебник для учащихся общеобразовательных учреждений. – М.,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43BF2" w:rsidRPr="00BD1517" w:rsidRDefault="00D43BF2" w:rsidP="00D43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биологии для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 разработана в соответствии с: Федеральным законом  от 29 декабря 2012 г. № 273- ФЗ «Об образовании в Российской Федерации»; </w:t>
      </w:r>
    </w:p>
    <w:p w:rsidR="00D43BF2" w:rsidRPr="00BD1517" w:rsidRDefault="00D43BF2" w:rsidP="00D43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компонентом государственного стандарта общего образования, </w:t>
      </w:r>
      <w:proofErr w:type="gram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утверждённый</w:t>
      </w:r>
      <w:proofErr w:type="gram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Минобразования РФ № 1089 от 05.03.2004 г.; </w:t>
      </w:r>
    </w:p>
    <w:p w:rsidR="00D43BF2" w:rsidRPr="00BD1517" w:rsidRDefault="00D43BF2" w:rsidP="00D43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программой среднего полного общего образования</w:t>
      </w:r>
      <w:r w:rsidRPr="00BD1517">
        <w:rPr>
          <w:sz w:val="24"/>
          <w:szCs w:val="24"/>
        </w:rPr>
        <w:t xml:space="preserve"> 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базовом уровне.  МБОУ </w:t>
      </w:r>
      <w:proofErr w:type="spellStart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Тацинская</w:t>
      </w:r>
      <w:proofErr w:type="spellEnd"/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№3; </w:t>
      </w:r>
    </w:p>
    <w:p w:rsidR="00236CAB" w:rsidRPr="00BD1517" w:rsidRDefault="00236CAB" w:rsidP="00236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школы на 20</w:t>
      </w:r>
      <w:r w:rsidR="0038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38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D1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236CAB" w:rsidRPr="005E0623" w:rsidRDefault="00236CAB" w:rsidP="00236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</w:p>
    <w:p w:rsidR="00236CAB" w:rsidRPr="00236CAB" w:rsidRDefault="00236CAB" w:rsidP="0023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знаний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о целостном, многообразном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динамично изменяющемся мире,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аимосвязи природы, многообразии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организмов, биологических аспектах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обальных проблем человечества и 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путях их решения; методах изучения живого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пространства, разнообразии его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процессов;</w:t>
      </w:r>
    </w:p>
    <w:p w:rsidR="00236CAB" w:rsidRPr="00236CAB" w:rsidRDefault="00236CAB" w:rsidP="0023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умениями сочетать глоба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льный, региональный и локальный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для описания и анализа приро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дных, социально-биологических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экологических процессов и явлений;</w:t>
      </w:r>
    </w:p>
    <w:p w:rsidR="00236CAB" w:rsidRDefault="00236CAB" w:rsidP="0023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познавательных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интеллектуальных и творческих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посредством ознакомлен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 важнейшими особенностями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его экосистем и биосфер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36CAB" w:rsidRDefault="00236CAB" w:rsidP="0023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патриотизма, толерантнос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уважения к другим народам 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культурам; бережног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отношения к окружающей среде;</w:t>
      </w:r>
    </w:p>
    <w:p w:rsidR="00236CAB" w:rsidRDefault="00236CAB" w:rsidP="0023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в практической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ятельности и повседневной жизни 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методов, знаний и умений, а также биоинформации.</w:t>
      </w:r>
    </w:p>
    <w:p w:rsidR="00236CAB" w:rsidRDefault="00236CAB" w:rsidP="0023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AB" w:rsidRPr="00236CAB" w:rsidRDefault="00236CAB" w:rsidP="00236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2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</w:t>
      </w:r>
      <w:r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E0623">
        <w:rPr>
          <w:rFonts w:ascii="Times New Roman" w:hAnsi="Times New Roman" w:cs="Times New Roman"/>
          <w:b/>
          <w:sz w:val="24"/>
          <w:szCs w:val="24"/>
        </w:rPr>
        <w:t xml:space="preserve"> класса 68 часов (2 часа в неделю) </w:t>
      </w:r>
    </w:p>
    <w:p w:rsidR="008B4B26" w:rsidRPr="008B4B26" w:rsidRDefault="00236CAB" w:rsidP="008B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="008B4B26"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развития живой природы. Эволюционное учение Биологические последствия приобретения приспособлений. Макроэволюция</w:t>
      </w:r>
      <w:r w:rsidR="00C354AC">
        <w:rPr>
          <w:rFonts w:ascii="Times New Roman" w:eastAsia="Times New Roman" w:hAnsi="Times New Roman" w:cs="Times New Roman"/>
          <w:sz w:val="24"/>
          <w:szCs w:val="24"/>
          <w:lang w:eastAsia="ru-RU"/>
        </w:rPr>
        <w:t>-(22 часа)</w:t>
      </w:r>
    </w:p>
    <w:p w:rsidR="00236CAB" w:rsidRPr="00236CAB" w:rsidRDefault="008B4B26" w:rsidP="008B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0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B4B26" w:rsidRDefault="00236CAB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r w:rsid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жизни  на Земле (</w:t>
      </w:r>
      <w:r w:rsidR="008B4B26"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</w:t>
      </w:r>
      <w:r w:rsid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6CAB" w:rsidRDefault="008B4B26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</w:t>
      </w:r>
      <w:r w:rsidRPr="008B4B26">
        <w:t xml:space="preserve">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человека (</w:t>
      </w:r>
      <w:r w:rsidR="00C354A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8B4B26" w:rsidRDefault="008B4B26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</w:t>
      </w:r>
      <w:r w:rsidRPr="008B4B26">
        <w:t xml:space="preserve">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 организма  и  среды (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4B26" w:rsidRDefault="008B4B26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</w:t>
      </w:r>
      <w:r w:rsidRPr="008B4B26">
        <w:t xml:space="preserve">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 в  сообществах. Основы экологии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8B4B26" w:rsidRDefault="008B4B26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7.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Биосфера  и  человек. Ноосфера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8B4B26" w:rsidRDefault="008B4B26" w:rsidP="00236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8. 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материала (</w:t>
      </w:r>
      <w:r w:rsidR="00C354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354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4B26" w:rsidRDefault="008B4B26" w:rsidP="00236C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CAB" w:rsidRPr="00BD1517" w:rsidRDefault="00236CAB" w:rsidP="00236C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предмета биология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68 часов. Согласно календарному учебному гр</w:t>
      </w:r>
      <w:r w:rsidR="0028743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афику и расписанию уроков на 2020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2874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 МБОУ </w:t>
      </w:r>
      <w:proofErr w:type="spellStart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</w:t>
      </w:r>
      <w:r w:rsid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текущем учебном году Правительство РФ определило </w:t>
      </w:r>
      <w:r w:rsidR="002874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праздничных дн</w:t>
      </w:r>
      <w:r w:rsidR="0028743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04.11.20, </w:t>
      </w:r>
      <w:r w:rsidR="00287432" w:rsidRPr="00287432">
        <w:rPr>
          <w:rFonts w:ascii="Times New Roman" w:eastAsia="Times New Roman" w:hAnsi="Times New Roman" w:cs="Times New Roman"/>
          <w:sz w:val="24"/>
          <w:szCs w:val="24"/>
          <w:lang w:eastAsia="ru-RU"/>
        </w:rPr>
        <w:t>08.03.21, 03.05.21, 10.05.21</w:t>
      </w:r>
      <w:r w:rsidRPr="00236CAB">
        <w:rPr>
          <w:rFonts w:ascii="Times New Roman" w:eastAsia="Times New Roman" w:hAnsi="Times New Roman" w:cs="Times New Roman"/>
          <w:sz w:val="24"/>
          <w:szCs w:val="24"/>
          <w:lang w:eastAsia="ru-RU"/>
        </w:rPr>
        <w:t>). Учебный материал изучается в полном объеме.</w:t>
      </w:r>
    </w:p>
    <w:p w:rsidR="00D43BF2" w:rsidRDefault="00D43BF2" w:rsidP="00D4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BF2" w:rsidRPr="00E523C8" w:rsidRDefault="00D43BF2" w:rsidP="00D4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Гамалицкая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химии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биологии.</w:t>
      </w:r>
    </w:p>
    <w:p w:rsidR="00236CAB" w:rsidRPr="00BD1517" w:rsidRDefault="00236CAB" w:rsidP="00236C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6CAB" w:rsidRPr="00BD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37"/>
    <w:rsid w:val="00027937"/>
    <w:rsid w:val="00236CAB"/>
    <w:rsid w:val="00287432"/>
    <w:rsid w:val="00385B6F"/>
    <w:rsid w:val="006E1937"/>
    <w:rsid w:val="008B4B26"/>
    <w:rsid w:val="00BD1517"/>
    <w:rsid w:val="00C354AC"/>
    <w:rsid w:val="00D05639"/>
    <w:rsid w:val="00D43BF2"/>
    <w:rsid w:val="00EE3B67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KAB15</cp:lastModifiedBy>
  <cp:revision>7</cp:revision>
  <dcterms:created xsi:type="dcterms:W3CDTF">2019-10-18T08:59:00Z</dcterms:created>
  <dcterms:modified xsi:type="dcterms:W3CDTF">2020-12-07T11:37:00Z</dcterms:modified>
</cp:coreProperties>
</file>