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38" w:rsidRPr="00A84245" w:rsidRDefault="00F374A7" w:rsidP="00F374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245">
        <w:rPr>
          <w:rFonts w:ascii="Times New Roman" w:hAnsi="Times New Roman" w:cs="Times New Roman"/>
          <w:b/>
          <w:sz w:val="36"/>
          <w:szCs w:val="36"/>
        </w:rPr>
        <w:t>План работы ШМО учителей физической культуры и ОБЖ на 2015 – 2016 учебный год.</w:t>
      </w:r>
    </w:p>
    <w:p w:rsidR="00F374A7" w:rsidRDefault="00F374A7" w:rsidP="00F374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F374A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заседание:</w:t>
      </w:r>
    </w:p>
    <w:p w:rsidR="00F374A7" w:rsidRDefault="00F374A7" w:rsidP="00F37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4A7">
        <w:rPr>
          <w:rFonts w:ascii="Times New Roman" w:hAnsi="Times New Roman" w:cs="Times New Roman"/>
          <w:sz w:val="28"/>
          <w:szCs w:val="28"/>
        </w:rPr>
        <w:t>Составление и утверждение плана работы ШМО.</w:t>
      </w:r>
    </w:p>
    <w:p w:rsidR="00F374A7" w:rsidRDefault="00F374A7" w:rsidP="00F37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рабочих программ учителей физической культуры и ОБЖ.</w:t>
      </w:r>
    </w:p>
    <w:p w:rsidR="00F374A7" w:rsidRDefault="00F374A7" w:rsidP="00F37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</w:t>
      </w:r>
      <w:r w:rsidR="00A84245">
        <w:rPr>
          <w:rFonts w:ascii="Times New Roman" w:hAnsi="Times New Roman" w:cs="Times New Roman"/>
          <w:sz w:val="28"/>
          <w:szCs w:val="28"/>
        </w:rPr>
        <w:t>нии УМК (учебно-методический ком</w:t>
      </w:r>
      <w:r>
        <w:rPr>
          <w:rFonts w:ascii="Times New Roman" w:hAnsi="Times New Roman" w:cs="Times New Roman"/>
          <w:sz w:val="28"/>
          <w:szCs w:val="28"/>
        </w:rPr>
        <w:t>понент) на 2015 – 2016 учебный год.</w:t>
      </w:r>
    </w:p>
    <w:p w:rsidR="00F374A7" w:rsidRDefault="00F374A7" w:rsidP="00F37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Совета КФК за 2014 – 2015 учебный год.</w:t>
      </w:r>
    </w:p>
    <w:p w:rsidR="00F374A7" w:rsidRDefault="00F374A7" w:rsidP="00F37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Август, сентябрь.</w:t>
      </w:r>
    </w:p>
    <w:p w:rsidR="00F374A7" w:rsidRDefault="00F374A7" w:rsidP="00F374A7">
      <w:pPr>
        <w:rPr>
          <w:rFonts w:ascii="Times New Roman" w:hAnsi="Times New Roman" w:cs="Times New Roman"/>
          <w:sz w:val="36"/>
          <w:szCs w:val="36"/>
        </w:rPr>
      </w:pPr>
      <w:r w:rsidRPr="00F374A7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F374A7">
        <w:rPr>
          <w:rFonts w:ascii="Times New Roman" w:hAnsi="Times New Roman" w:cs="Times New Roman"/>
          <w:sz w:val="36"/>
          <w:szCs w:val="36"/>
        </w:rPr>
        <w:t xml:space="preserve"> заседание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374A7" w:rsidRPr="00F374A7" w:rsidRDefault="00F374A7" w:rsidP="00F374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Изучение и использование методического материала «Комплекса ГТО» в урочной и неурочной деятельности.</w:t>
      </w:r>
    </w:p>
    <w:p w:rsidR="00F374A7" w:rsidRDefault="00F374A7" w:rsidP="00F374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96E">
        <w:rPr>
          <w:rFonts w:ascii="Times New Roman" w:hAnsi="Times New Roman" w:cs="Times New Roman"/>
          <w:sz w:val="28"/>
          <w:szCs w:val="28"/>
        </w:rPr>
        <w:t>Эффективное использование на уроках физической культуры и ОБЖ спортивного инвентаря и учебно-наглядного оборудования для кабинета ОБЖ.</w:t>
      </w:r>
      <w:r w:rsidR="004B396E">
        <w:rPr>
          <w:rFonts w:ascii="Times New Roman" w:hAnsi="Times New Roman" w:cs="Times New Roman"/>
          <w:sz w:val="28"/>
          <w:szCs w:val="28"/>
        </w:rPr>
        <w:t xml:space="preserve">          Ноябрь.</w:t>
      </w:r>
    </w:p>
    <w:p w:rsidR="004B396E" w:rsidRDefault="004B396E" w:rsidP="00F374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4B396E" w:rsidRDefault="004B396E" w:rsidP="004B396E">
      <w:pPr>
        <w:rPr>
          <w:rFonts w:ascii="Times New Roman" w:hAnsi="Times New Roman" w:cs="Times New Roman"/>
          <w:sz w:val="36"/>
          <w:szCs w:val="36"/>
        </w:rPr>
      </w:pPr>
      <w:r w:rsidRPr="004B396E">
        <w:rPr>
          <w:rFonts w:ascii="Times New Roman" w:hAnsi="Times New Roman" w:cs="Times New Roman"/>
          <w:sz w:val="36"/>
          <w:szCs w:val="36"/>
          <w:lang w:val="en-US"/>
        </w:rPr>
        <w:t xml:space="preserve">III </w:t>
      </w:r>
      <w:r w:rsidRPr="004B396E">
        <w:rPr>
          <w:rFonts w:ascii="Times New Roman" w:hAnsi="Times New Roman" w:cs="Times New Roman"/>
          <w:sz w:val="36"/>
          <w:szCs w:val="36"/>
        </w:rPr>
        <w:t>заседание:</w:t>
      </w:r>
    </w:p>
    <w:p w:rsidR="004B396E" w:rsidRDefault="004B396E" w:rsidP="004B39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396E">
        <w:rPr>
          <w:rFonts w:ascii="Times New Roman" w:hAnsi="Times New Roman" w:cs="Times New Roman"/>
          <w:sz w:val="28"/>
          <w:szCs w:val="28"/>
        </w:rPr>
        <w:t>Изучение и использование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в практике внедрения ФГОС.</w:t>
      </w:r>
    </w:p>
    <w:p w:rsidR="004B396E" w:rsidRDefault="004B396E" w:rsidP="004B39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проведению месячника оборонно-спортивной работы в школе. </w:t>
      </w:r>
    </w:p>
    <w:p w:rsidR="004B396E" w:rsidRDefault="004B396E" w:rsidP="004B39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проведению Дня защиты от ОМП и ЧС.</w:t>
      </w:r>
    </w:p>
    <w:p w:rsidR="004B396E" w:rsidRDefault="004B396E" w:rsidP="004B39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казачьего регионального компонента в работе учителей.  </w:t>
      </w:r>
    </w:p>
    <w:p w:rsidR="004B396E" w:rsidRDefault="004B396E" w:rsidP="004B3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Январь.</w:t>
      </w:r>
    </w:p>
    <w:p w:rsidR="004B396E" w:rsidRDefault="004B396E" w:rsidP="004B396E">
      <w:pPr>
        <w:rPr>
          <w:rFonts w:ascii="Times New Roman" w:hAnsi="Times New Roman" w:cs="Times New Roman"/>
          <w:sz w:val="36"/>
          <w:szCs w:val="36"/>
        </w:rPr>
      </w:pPr>
      <w:r w:rsidRPr="004B396E">
        <w:rPr>
          <w:rFonts w:ascii="Times New Roman" w:hAnsi="Times New Roman" w:cs="Times New Roman"/>
          <w:sz w:val="36"/>
          <w:szCs w:val="36"/>
          <w:lang w:val="en-US"/>
        </w:rPr>
        <w:t xml:space="preserve">IV </w:t>
      </w:r>
      <w:r w:rsidRPr="004B396E">
        <w:rPr>
          <w:rFonts w:ascii="Times New Roman" w:hAnsi="Times New Roman" w:cs="Times New Roman"/>
          <w:sz w:val="36"/>
          <w:szCs w:val="36"/>
        </w:rPr>
        <w:t xml:space="preserve">заседание:  </w:t>
      </w:r>
    </w:p>
    <w:p w:rsidR="004B396E" w:rsidRDefault="004B396E" w:rsidP="004B3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396E">
        <w:rPr>
          <w:rFonts w:ascii="Times New Roman" w:hAnsi="Times New Roman" w:cs="Times New Roman"/>
          <w:sz w:val="28"/>
          <w:szCs w:val="28"/>
        </w:rPr>
        <w:t xml:space="preserve">Анализ  </w:t>
      </w:r>
      <w:r>
        <w:rPr>
          <w:rFonts w:ascii="Times New Roman" w:hAnsi="Times New Roman" w:cs="Times New Roman"/>
          <w:sz w:val="28"/>
          <w:szCs w:val="28"/>
        </w:rPr>
        <w:t>работы за год по проведению спортивно-массовых мероприятий.</w:t>
      </w:r>
      <w:r w:rsidRPr="004B39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96E" w:rsidRDefault="004B396E" w:rsidP="004B3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учащихся 9 – 11х классов к сдаче зачета, экзамена по физической культуре и ОБЖ.</w:t>
      </w:r>
    </w:p>
    <w:p w:rsidR="004B396E" w:rsidRPr="004B396E" w:rsidRDefault="004B396E" w:rsidP="004B3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по физическому воспитанию и ОБЖ в минувшем году. Подготовка к 2016 – 2017 учебному году.</w:t>
      </w:r>
      <w:r w:rsidRPr="004B396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B396E" w:rsidRPr="004B396E" w:rsidSect="0025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FF5"/>
    <w:multiLevelType w:val="hybridMultilevel"/>
    <w:tmpl w:val="87A2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57F"/>
    <w:multiLevelType w:val="hybridMultilevel"/>
    <w:tmpl w:val="C6F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D296A"/>
    <w:multiLevelType w:val="hybridMultilevel"/>
    <w:tmpl w:val="440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E03F4"/>
    <w:multiLevelType w:val="hybridMultilevel"/>
    <w:tmpl w:val="CDF6E98A"/>
    <w:lvl w:ilvl="0" w:tplc="E7E00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4A7"/>
    <w:rsid w:val="001518B9"/>
    <w:rsid w:val="00256138"/>
    <w:rsid w:val="004B396E"/>
    <w:rsid w:val="009453C9"/>
    <w:rsid w:val="009B7266"/>
    <w:rsid w:val="00A84245"/>
    <w:rsid w:val="00F3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2015-06-30T18:15:00Z</dcterms:created>
  <dcterms:modified xsi:type="dcterms:W3CDTF">2015-06-30T18:37:00Z</dcterms:modified>
</cp:coreProperties>
</file>