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12" w:rsidRPr="00BC4AF6" w:rsidRDefault="00C61A12" w:rsidP="008056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C4AF6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C61A12" w:rsidRPr="00BC4AF6" w:rsidRDefault="00C61A12" w:rsidP="008056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C4AF6">
        <w:rPr>
          <w:rFonts w:ascii="Times New Roman" w:hAnsi="Times New Roman" w:cs="Times New Roman"/>
          <w:sz w:val="36"/>
          <w:szCs w:val="36"/>
        </w:rPr>
        <w:t>Тацинская средняя общеобразовательная школа №3</w:t>
      </w:r>
    </w:p>
    <w:p w:rsidR="0080562B" w:rsidRDefault="0080562B" w:rsidP="00805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61A12" w:rsidRPr="00C61A12" w:rsidRDefault="0080562B" w:rsidP="0080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61A12" w:rsidRPr="00C61A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61A12" w:rsidRPr="00C61A12" w:rsidRDefault="0080562B" w:rsidP="00805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61A12" w:rsidRPr="00C61A12"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BC4AF6" w:rsidRDefault="00BC2189" w:rsidP="004441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Приказ от 31.08</w:t>
      </w:r>
      <w:r w:rsidR="00444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 г № 105</w:t>
      </w:r>
      <w:r w:rsidR="00805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61A12" w:rsidRPr="00C61A12">
        <w:rPr>
          <w:rFonts w:ascii="Times New Roman" w:hAnsi="Times New Roman" w:cs="Times New Roman"/>
          <w:sz w:val="28"/>
          <w:szCs w:val="28"/>
        </w:rPr>
        <w:t>_____________В.Н.Мирнов</w:t>
      </w:r>
    </w:p>
    <w:p w:rsidR="0080562B" w:rsidRDefault="0080562B" w:rsidP="00BC4A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1A12" w:rsidRPr="009B09DE" w:rsidRDefault="00C61A12" w:rsidP="00BC4A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B09DE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C61A12" w:rsidRPr="009B09DE" w:rsidRDefault="00C61A12" w:rsidP="00C6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DE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BC4AF6" w:rsidRPr="009B09DE" w:rsidRDefault="00BC4AF6" w:rsidP="00C61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9DE"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9B09DE" w:rsidRPr="009B09DE">
        <w:rPr>
          <w:rFonts w:ascii="Times New Roman" w:hAnsi="Times New Roman" w:cs="Times New Roman"/>
          <w:sz w:val="28"/>
          <w:szCs w:val="28"/>
        </w:rPr>
        <w:t xml:space="preserve"> образования в 4</w:t>
      </w:r>
      <w:r w:rsidR="009C5CA1">
        <w:rPr>
          <w:rFonts w:ascii="Times New Roman" w:hAnsi="Times New Roman" w:cs="Times New Roman"/>
          <w:sz w:val="28"/>
          <w:szCs w:val="28"/>
        </w:rPr>
        <w:t>-х</w:t>
      </w:r>
      <w:r w:rsidR="009B09DE" w:rsidRPr="009B09D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C5CA1">
        <w:rPr>
          <w:rFonts w:ascii="Times New Roman" w:hAnsi="Times New Roman" w:cs="Times New Roman"/>
          <w:sz w:val="28"/>
          <w:szCs w:val="28"/>
        </w:rPr>
        <w:t>ах</w:t>
      </w:r>
    </w:p>
    <w:p w:rsidR="00C61A12" w:rsidRPr="009B09DE" w:rsidRDefault="003D7CED" w:rsidP="00C6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7D1DDC">
        <w:rPr>
          <w:rFonts w:ascii="Times New Roman" w:hAnsi="Times New Roman" w:cs="Times New Roman"/>
          <w:sz w:val="28"/>
          <w:szCs w:val="28"/>
        </w:rPr>
        <w:t xml:space="preserve">: 1 ч в неделю, за год  </w:t>
      </w:r>
      <w:r w:rsidR="00444124">
        <w:rPr>
          <w:rFonts w:ascii="Times New Roman" w:hAnsi="Times New Roman" w:cs="Times New Roman"/>
          <w:sz w:val="28"/>
          <w:szCs w:val="28"/>
        </w:rPr>
        <w:t xml:space="preserve"> 34</w:t>
      </w:r>
      <w:r w:rsidR="009B09DE" w:rsidRPr="009B09DE">
        <w:rPr>
          <w:rFonts w:ascii="Times New Roman" w:hAnsi="Times New Roman" w:cs="Times New Roman"/>
          <w:sz w:val="28"/>
          <w:szCs w:val="28"/>
        </w:rPr>
        <w:t xml:space="preserve"> часа</w:t>
      </w:r>
      <w:r w:rsidR="00C61A12" w:rsidRPr="009B09DE">
        <w:rPr>
          <w:rFonts w:ascii="Times New Roman" w:hAnsi="Times New Roman" w:cs="Times New Roman"/>
          <w:sz w:val="28"/>
          <w:szCs w:val="28"/>
        </w:rPr>
        <w:t>.</w:t>
      </w:r>
    </w:p>
    <w:p w:rsidR="00C61A12" w:rsidRPr="009B09DE" w:rsidRDefault="00C71F17" w:rsidP="00C6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61A12" w:rsidRPr="009B09DE">
        <w:rPr>
          <w:rFonts w:ascii="Times New Roman" w:hAnsi="Times New Roman" w:cs="Times New Roman"/>
          <w:sz w:val="28"/>
          <w:szCs w:val="28"/>
        </w:rPr>
        <w:t xml:space="preserve">: </w:t>
      </w:r>
      <w:r w:rsidR="00BD46F8">
        <w:rPr>
          <w:rFonts w:ascii="Times New Roman" w:hAnsi="Times New Roman" w:cs="Times New Roman"/>
          <w:sz w:val="28"/>
          <w:szCs w:val="28"/>
        </w:rPr>
        <w:t>Гладченко Л.Ю.</w:t>
      </w:r>
      <w:r w:rsidR="009C5CA1">
        <w:rPr>
          <w:rFonts w:ascii="Times New Roman" w:hAnsi="Times New Roman" w:cs="Times New Roman"/>
          <w:sz w:val="28"/>
          <w:szCs w:val="28"/>
        </w:rPr>
        <w:t>,Широкова Т.Л.</w:t>
      </w:r>
      <w:bookmarkStart w:id="0" w:name="_GoBack"/>
      <w:bookmarkEnd w:id="0"/>
    </w:p>
    <w:p w:rsidR="00C61A12" w:rsidRPr="009B09DE" w:rsidRDefault="00C61A12" w:rsidP="00C61A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9DE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разработана на основе Федерального государ</w:t>
      </w:r>
      <w:r w:rsidRPr="009B09DE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</w:t>
      </w:r>
      <w:r w:rsidR="003B09EF">
        <w:rPr>
          <w:rFonts w:ascii="Times New Roman" w:hAnsi="Times New Roman" w:cs="Times New Roman"/>
          <w:sz w:val="24"/>
          <w:szCs w:val="24"/>
        </w:rPr>
        <w:t>ачального общего обра</w:t>
      </w:r>
      <w:r w:rsidR="003B09EF">
        <w:rPr>
          <w:rFonts w:ascii="Times New Roman" w:hAnsi="Times New Roman" w:cs="Times New Roman"/>
          <w:sz w:val="24"/>
          <w:szCs w:val="24"/>
        </w:rPr>
        <w:softHyphen/>
        <w:t>зования, к</w:t>
      </w:r>
      <w:r w:rsidRPr="009B09DE">
        <w:rPr>
          <w:rFonts w:ascii="Times New Roman" w:hAnsi="Times New Roman" w:cs="Times New Roman"/>
          <w:sz w:val="24"/>
          <w:szCs w:val="24"/>
        </w:rPr>
        <w:t>онцепции духовно-нравственного развития и воспи</w:t>
      </w:r>
      <w:r w:rsidRPr="009B09DE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 и автор</w:t>
      </w:r>
      <w:r w:rsidR="003B09EF">
        <w:rPr>
          <w:rFonts w:ascii="Times New Roman" w:hAnsi="Times New Roman" w:cs="Times New Roman"/>
          <w:sz w:val="24"/>
          <w:szCs w:val="24"/>
        </w:rPr>
        <w:t>ской программы Б.М. Неменского «Изобразительное искусство» Рабочие программы  – М. Просвещение, 2013</w:t>
      </w:r>
      <w:r w:rsidR="008864B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(Предметная линия «Школа России»).</w:t>
      </w:r>
    </w:p>
    <w:p w:rsidR="00A44A7C" w:rsidRDefault="00A44A7C" w:rsidP="009B0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A12" w:rsidRPr="009B09DE" w:rsidRDefault="00525105" w:rsidP="009B0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1A12" w:rsidRPr="009B09DE">
        <w:rPr>
          <w:rFonts w:ascii="Times New Roman" w:hAnsi="Times New Roman" w:cs="Times New Roman"/>
          <w:sz w:val="24"/>
          <w:szCs w:val="24"/>
        </w:rPr>
        <w:t>т. Тацинская</w:t>
      </w:r>
    </w:p>
    <w:p w:rsidR="009B09DE" w:rsidRDefault="007D1DDC" w:rsidP="007D1DDC">
      <w:pPr>
        <w:tabs>
          <w:tab w:val="center" w:pos="7285"/>
          <w:tab w:val="left" w:pos="9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A7C">
        <w:rPr>
          <w:rFonts w:ascii="Times New Roman" w:hAnsi="Times New Roman" w:cs="Times New Roman"/>
          <w:sz w:val="24"/>
          <w:szCs w:val="24"/>
        </w:rPr>
        <w:t>2018</w:t>
      </w:r>
      <w:r w:rsidR="00BA1870">
        <w:rPr>
          <w:rFonts w:ascii="Times New Roman" w:hAnsi="Times New Roman" w:cs="Times New Roman"/>
          <w:sz w:val="24"/>
          <w:szCs w:val="24"/>
        </w:rPr>
        <w:t>-</w:t>
      </w:r>
      <w:r w:rsidR="00A44A7C">
        <w:rPr>
          <w:rFonts w:ascii="Times New Roman" w:hAnsi="Times New Roman" w:cs="Times New Roman"/>
          <w:sz w:val="24"/>
          <w:szCs w:val="24"/>
        </w:rPr>
        <w:t>20</w:t>
      </w:r>
      <w:r w:rsidR="00525105">
        <w:rPr>
          <w:rFonts w:ascii="Times New Roman" w:hAnsi="Times New Roman" w:cs="Times New Roman"/>
          <w:sz w:val="24"/>
          <w:szCs w:val="24"/>
        </w:rPr>
        <w:t>1</w:t>
      </w:r>
      <w:r w:rsidR="00A44A7C">
        <w:rPr>
          <w:rFonts w:ascii="Times New Roman" w:hAnsi="Times New Roman" w:cs="Times New Roman"/>
          <w:sz w:val="24"/>
          <w:szCs w:val="24"/>
        </w:rPr>
        <w:t>9</w:t>
      </w:r>
      <w:r w:rsidR="00525105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B914D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1DDC" w:rsidRDefault="007D1DDC" w:rsidP="007D1DDC">
      <w:pPr>
        <w:tabs>
          <w:tab w:val="center" w:pos="7285"/>
          <w:tab w:val="left" w:pos="9030"/>
        </w:tabs>
        <w:rPr>
          <w:rFonts w:ascii="Times New Roman" w:hAnsi="Times New Roman" w:cs="Times New Roman"/>
          <w:sz w:val="24"/>
          <w:szCs w:val="24"/>
        </w:rPr>
      </w:pPr>
    </w:p>
    <w:p w:rsidR="004D39DB" w:rsidRPr="00DA2996" w:rsidRDefault="004D39DB" w:rsidP="004D3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299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 результаты  освоения учебного предмета.</w:t>
      </w:r>
    </w:p>
    <w:p w:rsidR="004D39DB" w:rsidRPr="00A02275" w:rsidRDefault="004D39DB" w:rsidP="004D39DB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275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A02275">
        <w:rPr>
          <w:rFonts w:ascii="Times New Roman" w:eastAsia="Calibri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сформированность эстетических чувств  и потребностей, художественно-творческого мышления, наблюдательности и фантазии;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отзывчивости;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работы;</w:t>
      </w:r>
    </w:p>
    <w:p w:rsidR="004D39DB" w:rsidRPr="00A02275" w:rsidRDefault="004D39DB" w:rsidP="004D39DB">
      <w:pPr>
        <w:numPr>
          <w:ilvl w:val="0"/>
          <w:numId w:val="4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D39DB" w:rsidRPr="00A02275" w:rsidRDefault="004D39DB" w:rsidP="004D39DB">
      <w:pPr>
        <w:tabs>
          <w:tab w:val="left" w:pos="3705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275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овладение умением творческого видения с позиций художника;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формирование умения понимать причины успеха/ неуспеха учебной деятельности;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4D39DB" w:rsidRPr="00A02275" w:rsidRDefault="004D39DB" w:rsidP="004D39DB">
      <w:pPr>
        <w:numPr>
          <w:ilvl w:val="0"/>
          <w:numId w:val="5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D39DB" w:rsidRPr="00A02275" w:rsidRDefault="004D39DB" w:rsidP="004D39DB">
      <w:p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275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lastRenderedPageBreak/>
        <w:t>умение компоновать на плоскости листа и в объёме задуманный художественный образ;</w:t>
      </w:r>
    </w:p>
    <w:p w:rsidR="004D39DB" w:rsidRPr="00A02275" w:rsidRDefault="004D39DB" w:rsidP="004D39DB">
      <w:pPr>
        <w:numPr>
          <w:ilvl w:val="0"/>
          <w:numId w:val="6"/>
        </w:numPr>
        <w:tabs>
          <w:tab w:val="left" w:pos="37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75">
        <w:rPr>
          <w:rFonts w:ascii="Times New Roman" w:eastAsia="Calibri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02275" w:rsidRPr="00A02275" w:rsidRDefault="00A02275" w:rsidP="00A02275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Выпускник в совместной деятельности с учителем получит возможность научиться:</w:t>
      </w:r>
    </w:p>
    <w:p w:rsidR="00A02275" w:rsidRPr="00A02275" w:rsidRDefault="00A02275" w:rsidP="00A0227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воспринимать произведения  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A02275" w:rsidRPr="00A02275" w:rsidRDefault="00A02275" w:rsidP="00A0227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видеть проявления художественной культуры вокруг (музеи искусства,  архитектура,  скульптура,  дизайн,  декоративные искусства в доме, на улице, в театре);</w:t>
      </w:r>
    </w:p>
    <w:p w:rsidR="00A02275" w:rsidRPr="00A02275" w:rsidRDefault="00A02275" w:rsidP="00A02275">
      <w:pPr>
        <w:numPr>
          <w:ilvl w:val="0"/>
          <w:numId w:val="7"/>
        </w:numPr>
        <w:shd w:val="clear" w:color="auto" w:fill="FFFFFF"/>
        <w:tabs>
          <w:tab w:val="clear" w:pos="644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02275" w:rsidRPr="00A02275" w:rsidRDefault="00A02275" w:rsidP="00A02275">
      <w:pPr>
        <w:numPr>
          <w:ilvl w:val="0"/>
          <w:numId w:val="7"/>
        </w:numPr>
        <w:shd w:val="clear" w:color="auto" w:fill="FFFFFF"/>
        <w:tabs>
          <w:tab w:val="clear" w:pos="644"/>
          <w:tab w:val="num" w:pos="426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 средствами   выразительности языка живописи, графики,  скульптуры,  декоративно-прикладного    искусства,    художественного    конструирования    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02275" w:rsidRPr="00A02275" w:rsidRDefault="00A02275" w:rsidP="00A022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моделировать новые формы, различные ситуации путём трансформации известного,  создавать новые образы природы,  человека, фантастического существа и построек средствами изобразительного искусства и компьютерной графики;</w:t>
      </w:r>
    </w:p>
    <w:p w:rsidR="00A02275" w:rsidRPr="00A02275" w:rsidRDefault="00A02275" w:rsidP="00A022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A02275" w:rsidRPr="00A02275" w:rsidRDefault="00A02275" w:rsidP="00A02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видеть,  чувствовать и изображать красоту и разнообразие природы, человека, зданий, предметов;</w:t>
      </w:r>
    </w:p>
    <w:p w:rsidR="00A02275" w:rsidRPr="00A02275" w:rsidRDefault="00A02275" w:rsidP="00A02275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 и передавать  в художественной работе разницу представлений о красоте человека в разных культурах мира,  проявлять терпимость к другим вкусам и мнениям;</w:t>
      </w:r>
    </w:p>
    <w:p w:rsidR="00A02275" w:rsidRPr="00A02275" w:rsidRDefault="00A02275" w:rsidP="00A02275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изображать пейзажи, натюрморты, портреты, выражая к ним своё отношение;</w:t>
      </w:r>
    </w:p>
    <w:p w:rsidR="00A02275" w:rsidRPr="00A02275" w:rsidRDefault="00A02275" w:rsidP="00A02275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C61A12" w:rsidRPr="00A02275" w:rsidRDefault="00C61A12" w:rsidP="00BA1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275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591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275">
        <w:rPr>
          <w:rFonts w:ascii="Times New Roman" w:hAnsi="Times New Roman" w:cs="Times New Roman"/>
          <w:b/>
          <w:sz w:val="28"/>
          <w:szCs w:val="28"/>
        </w:rPr>
        <w:t>предмета.</w:t>
      </w:r>
    </w:p>
    <w:p w:rsidR="00C61A12" w:rsidRPr="00A02275" w:rsidRDefault="00C61A12" w:rsidP="009B09DE">
      <w:pPr>
        <w:pStyle w:val="a3"/>
      </w:pPr>
      <w:r w:rsidRPr="00A02275">
        <w:t xml:space="preserve">   КАЖДЫЙ НАРОД — ХУДОЖНИК </w:t>
      </w:r>
    </w:p>
    <w:p w:rsidR="00C61A12" w:rsidRPr="00A02275" w:rsidRDefault="00C61A12" w:rsidP="009B09DE">
      <w:pPr>
        <w:pStyle w:val="a3"/>
      </w:pPr>
      <w:r w:rsidRPr="00A02275">
        <w:t xml:space="preserve">(ИЗОБРАЖЕНИЕ, УКРАШЕНИЕ, ПОСТРОЙКА В ТВОРЧЕСТВЕ НАРОДОВ ВСЕЙ ЗЕМЛИ).                    </w:t>
      </w:r>
    </w:p>
    <w:p w:rsidR="00C61A12" w:rsidRPr="00A02275" w:rsidRDefault="00C61A12" w:rsidP="009B09DE">
      <w:pPr>
        <w:pStyle w:val="a3"/>
        <w:rPr>
          <w:b/>
          <w:i/>
        </w:rPr>
      </w:pPr>
      <w:r w:rsidRPr="00A02275">
        <w:rPr>
          <w:b/>
          <w:i/>
        </w:rPr>
        <w:t>Истоки родного искусства – 8 час.</w:t>
      </w:r>
    </w:p>
    <w:p w:rsidR="00C61A12" w:rsidRPr="00A02275" w:rsidRDefault="00C61A12" w:rsidP="009B09DE">
      <w:pPr>
        <w:pStyle w:val="a3"/>
      </w:pPr>
      <w:r w:rsidRPr="00A02275">
        <w:t>Пейзаж родной земли.</w:t>
      </w:r>
    </w:p>
    <w:p w:rsidR="00C61A12" w:rsidRPr="00A02275" w:rsidRDefault="00C61A12" w:rsidP="009B09DE">
      <w:pPr>
        <w:pStyle w:val="a3"/>
      </w:pPr>
      <w:r w:rsidRPr="00A02275">
        <w:t>Красота природы в произведениях русской живописи.</w:t>
      </w:r>
    </w:p>
    <w:p w:rsidR="00C61A12" w:rsidRPr="00A02275" w:rsidRDefault="00C61A12" w:rsidP="009B09DE">
      <w:pPr>
        <w:pStyle w:val="a3"/>
      </w:pPr>
      <w:r w:rsidRPr="00A02275">
        <w:t xml:space="preserve"> Деревня — деревянный мир.</w:t>
      </w:r>
    </w:p>
    <w:p w:rsidR="00C61A12" w:rsidRPr="00A02275" w:rsidRDefault="00C61A12" w:rsidP="009B09DE">
      <w:pPr>
        <w:pStyle w:val="a3"/>
      </w:pPr>
      <w:r w:rsidRPr="00A02275">
        <w:t>Украшения избы и их значение.</w:t>
      </w:r>
    </w:p>
    <w:p w:rsidR="00C61A12" w:rsidRPr="00A02275" w:rsidRDefault="00C61A12" w:rsidP="009B09DE">
      <w:pPr>
        <w:pStyle w:val="a3"/>
      </w:pPr>
      <w:r w:rsidRPr="00A02275">
        <w:t xml:space="preserve"> Красота человека.</w:t>
      </w:r>
    </w:p>
    <w:p w:rsidR="00C61A12" w:rsidRPr="00A02275" w:rsidRDefault="00C61A12" w:rsidP="009B09DE">
      <w:pPr>
        <w:pStyle w:val="a3"/>
      </w:pPr>
      <w:r w:rsidRPr="00A02275">
        <w:t>Образ русского человека в произведениях художников.</w:t>
      </w:r>
    </w:p>
    <w:p w:rsidR="00C61A12" w:rsidRPr="00A02275" w:rsidRDefault="00C61A12" w:rsidP="009B09DE">
      <w:pPr>
        <w:pStyle w:val="a3"/>
      </w:pPr>
      <w:r w:rsidRPr="00A02275">
        <w:t>Календарные праздники.</w:t>
      </w:r>
    </w:p>
    <w:p w:rsidR="00C61A12" w:rsidRPr="00A02275" w:rsidRDefault="00C61A12" w:rsidP="009B09DE">
      <w:pPr>
        <w:pStyle w:val="a3"/>
      </w:pPr>
      <w:r w:rsidRPr="00A02275">
        <w:t>Народные праздники (обобщение темы).</w:t>
      </w:r>
    </w:p>
    <w:p w:rsidR="00C61A12" w:rsidRPr="00A02275" w:rsidRDefault="00C61A12" w:rsidP="009B09DE">
      <w:pPr>
        <w:pStyle w:val="a3"/>
        <w:rPr>
          <w:b/>
          <w:i/>
        </w:rPr>
      </w:pPr>
      <w:r w:rsidRPr="00A02275">
        <w:rPr>
          <w:b/>
          <w:i/>
        </w:rPr>
        <w:t>Древние города нашей Земли – 7 час.</w:t>
      </w:r>
    </w:p>
    <w:p w:rsidR="00C61A12" w:rsidRPr="00A02275" w:rsidRDefault="00C61A12" w:rsidP="009B09DE">
      <w:pPr>
        <w:pStyle w:val="a3"/>
      </w:pPr>
      <w:r w:rsidRPr="00A02275">
        <w:t>Родной угол.</w:t>
      </w:r>
    </w:p>
    <w:p w:rsidR="00C61A12" w:rsidRPr="00A02275" w:rsidRDefault="00C61A12" w:rsidP="009B09DE">
      <w:pPr>
        <w:pStyle w:val="a3"/>
      </w:pPr>
      <w:r w:rsidRPr="00A02275">
        <w:lastRenderedPageBreak/>
        <w:t>Древние соборы.</w:t>
      </w:r>
    </w:p>
    <w:p w:rsidR="00C61A12" w:rsidRPr="00A02275" w:rsidRDefault="00C61A12" w:rsidP="009B09DE">
      <w:pPr>
        <w:pStyle w:val="a3"/>
      </w:pPr>
      <w:r w:rsidRPr="00A02275">
        <w:t xml:space="preserve"> Города Русской земли.</w:t>
      </w:r>
    </w:p>
    <w:p w:rsidR="00C61A12" w:rsidRPr="00A02275" w:rsidRDefault="00C61A12" w:rsidP="009B09DE">
      <w:pPr>
        <w:pStyle w:val="a3"/>
      </w:pPr>
      <w:r w:rsidRPr="00A02275">
        <w:t>Древнерусские воины-защитники.</w:t>
      </w:r>
    </w:p>
    <w:p w:rsidR="00C61A12" w:rsidRPr="00A02275" w:rsidRDefault="00C61A12" w:rsidP="009B09DE">
      <w:pPr>
        <w:pStyle w:val="a3"/>
      </w:pPr>
      <w:r w:rsidRPr="00A02275">
        <w:t>Новгород. Псков. Владимир и Суздаль. Москва.</w:t>
      </w:r>
    </w:p>
    <w:p w:rsidR="00C61A12" w:rsidRPr="00A02275" w:rsidRDefault="00C61A12" w:rsidP="009B09DE">
      <w:pPr>
        <w:pStyle w:val="a3"/>
      </w:pPr>
      <w:r w:rsidRPr="00A02275">
        <w:t>Узорочье теремов.</w:t>
      </w:r>
    </w:p>
    <w:p w:rsidR="00C61A12" w:rsidRPr="00A02275" w:rsidRDefault="00C61A12" w:rsidP="009B09DE">
      <w:pPr>
        <w:pStyle w:val="a3"/>
      </w:pPr>
      <w:r w:rsidRPr="00A02275">
        <w:t>Пир в теремных палатах (обобщение темы).</w:t>
      </w:r>
    </w:p>
    <w:p w:rsidR="00C61A12" w:rsidRPr="00A02275" w:rsidRDefault="00C61A12" w:rsidP="009B09DE">
      <w:pPr>
        <w:pStyle w:val="a3"/>
        <w:rPr>
          <w:b/>
          <w:bCs/>
          <w:i/>
        </w:rPr>
      </w:pPr>
      <w:r w:rsidRPr="00A02275">
        <w:rPr>
          <w:b/>
          <w:bCs/>
          <w:i/>
        </w:rPr>
        <w:t>Каждый народ — художник- 11 час.</w:t>
      </w:r>
    </w:p>
    <w:p w:rsidR="00C61A12" w:rsidRPr="00A02275" w:rsidRDefault="00C61A12" w:rsidP="009B09DE">
      <w:pPr>
        <w:pStyle w:val="a3"/>
      </w:pPr>
      <w:r w:rsidRPr="00A02275">
        <w:t xml:space="preserve">Страна Восходящего солнца. </w:t>
      </w:r>
    </w:p>
    <w:p w:rsidR="00C61A12" w:rsidRPr="00A02275" w:rsidRDefault="00C61A12" w:rsidP="009B09DE">
      <w:pPr>
        <w:pStyle w:val="a3"/>
      </w:pPr>
      <w:r w:rsidRPr="00A02275">
        <w:t>Образ художественной культуры Японии.</w:t>
      </w:r>
    </w:p>
    <w:p w:rsidR="00C61A12" w:rsidRPr="00A02275" w:rsidRDefault="00C61A12" w:rsidP="009B09DE">
      <w:pPr>
        <w:pStyle w:val="a3"/>
      </w:pPr>
      <w:r w:rsidRPr="00A02275">
        <w:t>Образ женской красоты.</w:t>
      </w:r>
    </w:p>
    <w:p w:rsidR="00C61A12" w:rsidRPr="00A02275" w:rsidRDefault="00C61A12" w:rsidP="009B09DE">
      <w:pPr>
        <w:pStyle w:val="a3"/>
      </w:pPr>
      <w:r w:rsidRPr="00A02275">
        <w:t xml:space="preserve"> Народы гор и степей.</w:t>
      </w:r>
    </w:p>
    <w:p w:rsidR="00C61A12" w:rsidRPr="00A02275" w:rsidRDefault="00C61A12" w:rsidP="009B09DE">
      <w:pPr>
        <w:pStyle w:val="a3"/>
      </w:pPr>
      <w:r w:rsidRPr="00A02275">
        <w:t>Юрта как произведение архитектуры.</w:t>
      </w:r>
    </w:p>
    <w:p w:rsidR="00C61A12" w:rsidRPr="00A02275" w:rsidRDefault="00C61A12" w:rsidP="009B09DE">
      <w:pPr>
        <w:pStyle w:val="a3"/>
      </w:pPr>
      <w:r w:rsidRPr="00A02275">
        <w:t>Города в пустыне.</w:t>
      </w:r>
    </w:p>
    <w:p w:rsidR="00C61A12" w:rsidRPr="00A02275" w:rsidRDefault="00C61A12" w:rsidP="009B09DE">
      <w:pPr>
        <w:pStyle w:val="a3"/>
      </w:pPr>
      <w:r w:rsidRPr="00A02275">
        <w:t>Древняя Эллада.</w:t>
      </w:r>
    </w:p>
    <w:p w:rsidR="00C61A12" w:rsidRPr="00A02275" w:rsidRDefault="00C61A12" w:rsidP="009B09DE">
      <w:pPr>
        <w:pStyle w:val="a3"/>
      </w:pPr>
      <w:r w:rsidRPr="00A02275">
        <w:t>Мифологические представления Древней Греции.</w:t>
      </w:r>
    </w:p>
    <w:p w:rsidR="00C61A12" w:rsidRPr="00A02275" w:rsidRDefault="00C61A12" w:rsidP="009B09DE">
      <w:pPr>
        <w:pStyle w:val="a3"/>
      </w:pPr>
      <w:r w:rsidRPr="00A02275">
        <w:t>Европейские города Средневековья</w:t>
      </w:r>
    </w:p>
    <w:p w:rsidR="00C61A12" w:rsidRPr="00A02275" w:rsidRDefault="00C61A12" w:rsidP="009B09DE">
      <w:pPr>
        <w:pStyle w:val="a3"/>
      </w:pPr>
      <w:r w:rsidRPr="00A02275">
        <w:t>Образ готического храма.</w:t>
      </w:r>
    </w:p>
    <w:p w:rsidR="00C61A12" w:rsidRPr="00A02275" w:rsidRDefault="00C61A12" w:rsidP="009B09DE">
      <w:pPr>
        <w:pStyle w:val="a3"/>
      </w:pPr>
      <w:r w:rsidRPr="00A02275">
        <w:t>Многообразие художественных культур в мире (обобщение темы).</w:t>
      </w:r>
    </w:p>
    <w:p w:rsidR="00C61A12" w:rsidRPr="00A02275" w:rsidRDefault="00C61A12" w:rsidP="009B09DE">
      <w:pPr>
        <w:pStyle w:val="a3"/>
        <w:rPr>
          <w:b/>
          <w:bCs/>
          <w:i/>
        </w:rPr>
      </w:pPr>
      <w:r w:rsidRPr="00A02275">
        <w:rPr>
          <w:b/>
          <w:bCs/>
          <w:i/>
        </w:rPr>
        <w:t>Искусство объединяет народы – 8 час.</w:t>
      </w:r>
    </w:p>
    <w:p w:rsidR="00C61A12" w:rsidRPr="00A02275" w:rsidRDefault="00C61A12" w:rsidP="009B09DE">
      <w:pPr>
        <w:pStyle w:val="a3"/>
      </w:pPr>
      <w:r w:rsidRPr="00A02275">
        <w:t>Материнство.</w:t>
      </w:r>
    </w:p>
    <w:p w:rsidR="00C61A12" w:rsidRPr="00A02275" w:rsidRDefault="00C61A12" w:rsidP="009B09DE">
      <w:pPr>
        <w:pStyle w:val="a3"/>
      </w:pPr>
      <w:r w:rsidRPr="00A02275">
        <w:t>Образ Богоматери в русском и западноевропейском искусстве.</w:t>
      </w:r>
    </w:p>
    <w:p w:rsidR="00C61A12" w:rsidRPr="00A02275" w:rsidRDefault="00C61A12" w:rsidP="009B09DE">
      <w:pPr>
        <w:pStyle w:val="a3"/>
      </w:pPr>
      <w:r w:rsidRPr="00A02275">
        <w:t>Мудрость старости.</w:t>
      </w:r>
    </w:p>
    <w:p w:rsidR="00C61A12" w:rsidRPr="00A02275" w:rsidRDefault="00C61A12" w:rsidP="009B09DE">
      <w:pPr>
        <w:pStyle w:val="a3"/>
      </w:pPr>
      <w:r w:rsidRPr="00A02275">
        <w:t>Сопереживание.</w:t>
      </w:r>
    </w:p>
    <w:p w:rsidR="00C61A12" w:rsidRPr="00A02275" w:rsidRDefault="00C61A12" w:rsidP="009B09DE">
      <w:pPr>
        <w:pStyle w:val="a3"/>
      </w:pPr>
      <w:r w:rsidRPr="00A02275">
        <w:t>Герои - защитники.</w:t>
      </w:r>
    </w:p>
    <w:p w:rsidR="00C61A12" w:rsidRPr="00A02275" w:rsidRDefault="00C61A12" w:rsidP="009B09DE">
      <w:pPr>
        <w:pStyle w:val="a3"/>
      </w:pPr>
      <w:r w:rsidRPr="00A02275">
        <w:t>Героическая тема в искусстве разных народов.</w:t>
      </w:r>
    </w:p>
    <w:p w:rsidR="00C61A12" w:rsidRPr="00A02275" w:rsidRDefault="00C61A12" w:rsidP="009B09DE">
      <w:pPr>
        <w:pStyle w:val="a3"/>
      </w:pPr>
      <w:r w:rsidRPr="00A02275">
        <w:t>Юность и надежды.</w:t>
      </w:r>
    </w:p>
    <w:p w:rsidR="00F469B9" w:rsidRDefault="00C61A12" w:rsidP="00F469B9">
      <w:pPr>
        <w:pStyle w:val="a3"/>
      </w:pPr>
      <w:r w:rsidRPr="00A02275">
        <w:t>Искусство народов мира (обобщение темы).</w:t>
      </w:r>
    </w:p>
    <w:p w:rsidR="00F469B9" w:rsidRDefault="00F469B9" w:rsidP="00F469B9">
      <w:pPr>
        <w:pStyle w:val="a3"/>
      </w:pPr>
    </w:p>
    <w:p w:rsidR="00F469B9" w:rsidRDefault="00F469B9" w:rsidP="00F469B9">
      <w:pPr>
        <w:pStyle w:val="a3"/>
      </w:pPr>
    </w:p>
    <w:p w:rsidR="00F469B9" w:rsidRDefault="00F469B9" w:rsidP="00F469B9">
      <w:pPr>
        <w:pStyle w:val="a3"/>
      </w:pPr>
    </w:p>
    <w:p w:rsidR="00CB6417" w:rsidRDefault="00CB6417" w:rsidP="00F469B9">
      <w:pPr>
        <w:pStyle w:val="a3"/>
      </w:pPr>
    </w:p>
    <w:p w:rsidR="00CB6417" w:rsidRDefault="00CB6417" w:rsidP="00F469B9">
      <w:pPr>
        <w:pStyle w:val="a3"/>
      </w:pPr>
    </w:p>
    <w:p w:rsidR="00CB6417" w:rsidRDefault="00CB6417" w:rsidP="00F469B9">
      <w:pPr>
        <w:pStyle w:val="a3"/>
      </w:pPr>
    </w:p>
    <w:p w:rsidR="00CB6417" w:rsidRDefault="00CB6417" w:rsidP="00F469B9">
      <w:pPr>
        <w:pStyle w:val="a3"/>
      </w:pPr>
    </w:p>
    <w:p w:rsidR="00CB6417" w:rsidRDefault="00CB6417" w:rsidP="00F469B9">
      <w:pPr>
        <w:pStyle w:val="a3"/>
      </w:pPr>
    </w:p>
    <w:p w:rsidR="00CB6417" w:rsidRDefault="00CB6417" w:rsidP="00F469B9">
      <w:pPr>
        <w:pStyle w:val="a3"/>
      </w:pPr>
    </w:p>
    <w:p w:rsidR="00C81A2F" w:rsidRPr="00BA1870" w:rsidRDefault="00F469B9" w:rsidP="00F469B9">
      <w:pPr>
        <w:pStyle w:val="a3"/>
        <w:rPr>
          <w:b/>
          <w:bCs/>
          <w:caps/>
        </w:rPr>
      </w:pPr>
      <w:r>
        <w:lastRenderedPageBreak/>
        <w:t xml:space="preserve">               </w:t>
      </w:r>
      <w:r w:rsidR="004D39DB">
        <w:rPr>
          <w:b/>
          <w:bCs/>
          <w:caps/>
        </w:rPr>
        <w:t xml:space="preserve">КАЛЕНДАРНО - </w:t>
      </w:r>
      <w:r w:rsidR="00C81A2F" w:rsidRPr="00C81A2F">
        <w:rPr>
          <w:b/>
          <w:bCs/>
          <w:caps/>
        </w:rPr>
        <w:t>Тематическое планирование</w:t>
      </w:r>
      <w:r w:rsidR="00BA1870">
        <w:rPr>
          <w:b/>
          <w:bCs/>
          <w:caps/>
        </w:rPr>
        <w:t xml:space="preserve">. </w:t>
      </w:r>
      <w:r w:rsidR="00C81A2F" w:rsidRPr="00C81A2F">
        <w:rPr>
          <w:b/>
          <w:bCs/>
          <w:caps/>
        </w:rPr>
        <w:t>Изобразительное искусство</w:t>
      </w:r>
      <w:r w:rsidR="00C81A2F" w:rsidRPr="00C81A2F">
        <w:t>.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1559"/>
        <w:gridCol w:w="2551"/>
        <w:gridCol w:w="1418"/>
        <w:gridCol w:w="1984"/>
        <w:gridCol w:w="2410"/>
        <w:gridCol w:w="1985"/>
        <w:gridCol w:w="1559"/>
      </w:tblGrid>
      <w:tr w:rsidR="00C71F17" w:rsidRPr="00543FB9" w:rsidTr="00BC2189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469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  <w:p w:rsidR="00C71F17" w:rsidRPr="00F469B9" w:rsidRDefault="00C71F17" w:rsidP="00F46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C8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виды деятельности учащихся.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Планируемые результаты (Формирование УУД)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71F17" w:rsidRPr="00543FB9" w:rsidTr="00BC2189">
        <w:trPr>
          <w:trHeight w:val="1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C81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C81A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Коммуникат.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E40BDF" w:rsidP="00CB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E3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Истоки родного искусства.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Вводное занятие.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Пейзаж родной земли. К.К.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памяти и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Аукцион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по-искового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BC218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Репродукции Левитана, Пластова, Шишкина, фотографии среднерусской природы.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CB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Пейзаж родной земли. Березовая роща. К.К.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Художественные работы в технике бум.пластики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C71F17" w:rsidRDefault="00C71F17" w:rsidP="00854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договариваться о распределении ролей в совмест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BC2189" w:rsidRDefault="00C71F17" w:rsidP="00C71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Методические таблы, репродукции.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B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Гармония жилья с природой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Декоративно-творческое конструирование.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фантазия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Овладевать навыками кол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лективной работы при вы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полнении учебных практиче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ских работ и реализации не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сложных проектов.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BC218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Фотографии деревянной архитектуры, Кижи.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B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8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красоты человека (женский образ)К.К.Образ казачки.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BC218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Репродукции Венецианова, Васнецова, Серова, Врубеля.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C71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 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красоты человека (мужской образ)К.К. Образ казака.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Тематическое 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освоение 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способов решения проблем творческого и по-искового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Репродукци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Васнецова, Корина, Врубеля.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красоты человека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по-искового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Васнецова, Корина, Врубеля.</w:t>
            </w:r>
          </w:p>
        </w:tc>
      </w:tr>
      <w:tr w:rsidR="00C71F17" w:rsidRPr="00543FB9" w:rsidTr="00BC2189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  <w:p w:rsidR="00C71F17" w:rsidRPr="00543FB9" w:rsidRDefault="00C71F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Народные праздники.Р.К.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Ярмарка. Обобщение по теме «Истоки родного искусства»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Декоративно-творческое конструирование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– изобретательства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Овладевать навыками кол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лективной работы при вы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полнении учебных практиче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ских работ и реализации не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сложных проектов.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таблицы, репродукции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71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Древнерусский город - крепость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таблицы, репродукции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E40BDF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Древние соборы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Путешествие в прошлое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договариваться о распределении ролей в совмест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древних соборов. Презентация.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Древний город и его жители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Овладевать навыками кол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лективной работы при вы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полнении учебных практиче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ских работ и реализации не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сложных проектов.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картин Билибина, Васнецова и др.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Древнерус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ские воины- защитники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Аукцион знаний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картин . Презентация.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 Русской земли. Золотое кольцо России.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- схемы древних городов. Презентация.</w:t>
            </w:r>
          </w:p>
          <w:p w:rsidR="00C71F17" w:rsidRPr="00543FB9" w:rsidRDefault="00C71F17" w:rsidP="00854C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городов Золотого кольца.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 Русской земли Узорочье теремов. Изразцы.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71F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фантазия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по-искового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изразцов.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пир в теремных палатах. Обобщение по теме «Древние города нашей 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земли».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Рисование по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Васнецова и др., фотографии старинного оружия.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  <w:p w:rsidR="00C71F17" w:rsidRPr="00543FB9" w:rsidRDefault="00CB64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к красоте природы в японской культуре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картин.</w:t>
            </w:r>
          </w:p>
        </w:tc>
      </w:tr>
      <w:tr w:rsidR="00F469B9" w:rsidRPr="00543FB9" w:rsidTr="00BC2189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B9" w:rsidRPr="00F469B9" w:rsidRDefault="00F469B9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человека, характер одежды в японской культуре.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и изображения японок в кимоно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Древнегреческая культура.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Р.К.Культура и религия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новых знаний</w:t>
            </w:r>
          </w:p>
          <w:p w:rsidR="00991908" w:rsidRPr="00543FB9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памятников греческой архитектуры.Фотографии скульптур, античные вазы.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20-21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Древнегреческий праздник. Олимпийс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игры в Древней Греции.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по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Овладевать навыками кол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лективной работы при вы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полнении учебных практиче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ских работ и реализации не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сложных проектов.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Фотографии памятников греческой архитектуры. 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22-23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B6417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готических городов средневеко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Европы. Средневековая архитектура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Рисование по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 xml:space="preserve">ить рассуждения в форме связи простых 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освоение способов решения проблем 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Презентация.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D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объединяет народы.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мудрости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Икона «Владимирская Богоматерь», репродукции Рафаэля, Рубенса.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DDC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  <w:p w:rsidR="007D1DDC" w:rsidRDefault="007D1DDC" w:rsidP="007D1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17" w:rsidRPr="007D1DDC" w:rsidRDefault="00C71F17" w:rsidP="007D1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темы четверти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F469B9" w:rsidRPr="00543FB9" w:rsidTr="00BC2189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9" w:rsidRPr="00E86ABD" w:rsidRDefault="00F469B9" w:rsidP="00E8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27-28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20.03</w:t>
            </w:r>
          </w:p>
          <w:p w:rsidR="007D1DDC" w:rsidRDefault="007D1DDC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1DDC" w:rsidRDefault="007D1DDC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Default="00CB6417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71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  <w:p w:rsidR="007D1DDC" w:rsidRPr="00543FB9" w:rsidRDefault="00CB6417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народы воспевают мудрость старости.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мудрости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Рембрандта, Рубенса, Дюрера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Сопереживание – великая тема искусства.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Р.К.Совесть и раскаяние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беседа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Пикассо, Рембрандт, Перов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Герои, борцы и защитники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памятников - ансамблей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B6417" w:rsidP="007D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7D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Герои, борцы и защитники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стро</w:t>
            </w:r>
            <w:r w:rsidRPr="00543F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ить рассуждения в форме связи простых суждений об объекте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 Мамаева Кургана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7D1DDC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  <w:p w:rsidR="00C71F17" w:rsidRPr="00543FB9" w:rsidRDefault="007D1DDC" w:rsidP="00CB6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71F17"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DDC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Юность и надежды</w:t>
            </w:r>
          </w:p>
          <w:p w:rsidR="00C71F17" w:rsidRPr="007D1DDC" w:rsidRDefault="007D1DDC" w:rsidP="007D1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народов мира. Обобщение по теме «</w:t>
            </w:r>
            <w:r w:rsidRPr="00543FB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Искусство объединяет народы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Урок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Репродукции Серого, Тропинина, Рубенсаидр.</w:t>
            </w:r>
          </w:p>
        </w:tc>
      </w:tr>
      <w:tr w:rsidR="00C71F17" w:rsidRPr="00543FB9" w:rsidTr="00BC21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B6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представле</w:t>
            </w:r>
          </w:p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991908" w:rsidRDefault="00991908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919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образ в соответст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вии с замыслом и реализо</w:t>
            </w: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вывать его.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17" w:rsidRPr="00543FB9" w:rsidRDefault="00C71F17" w:rsidP="0085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Детские работы</w:t>
            </w:r>
          </w:p>
        </w:tc>
      </w:tr>
    </w:tbl>
    <w:p w:rsidR="00FC760D" w:rsidRDefault="00FC760D" w:rsidP="00FC760D"/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B914DE" w:rsidRPr="00B914DE" w:rsidTr="0080562B">
        <w:tc>
          <w:tcPr>
            <w:tcW w:w="5604" w:type="dxa"/>
            <w:hideMark/>
          </w:tcPr>
          <w:p w:rsidR="00B914DE" w:rsidRPr="00B914DE" w:rsidRDefault="00B914DE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DE" w:rsidRPr="00B914DE" w:rsidRDefault="00B914DE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914DE" w:rsidRPr="00B914DE" w:rsidRDefault="00B914DE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ШМО</w:t>
            </w:r>
          </w:p>
          <w:p w:rsidR="00B914DE" w:rsidRPr="00B914DE" w:rsidRDefault="00B914DE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начальных классов</w:t>
            </w:r>
          </w:p>
          <w:p w:rsidR="00B914DE" w:rsidRPr="00B914DE" w:rsidRDefault="00BC2189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</w:t>
            </w:r>
            <w:r w:rsidR="00E91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 w:rsidR="0044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914DE"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№1</w:t>
            </w:r>
          </w:p>
          <w:p w:rsidR="00B914DE" w:rsidRPr="00B914DE" w:rsidRDefault="00B914DE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ШМО:</w:t>
            </w:r>
          </w:p>
          <w:p w:rsidR="00B914DE" w:rsidRPr="00B914DE" w:rsidRDefault="00B914DE" w:rsidP="00B914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_________Войнова Г.А</w:t>
            </w:r>
          </w:p>
        </w:tc>
        <w:tc>
          <w:tcPr>
            <w:tcW w:w="9672" w:type="dxa"/>
          </w:tcPr>
          <w:p w:rsidR="00B914DE" w:rsidRPr="00B914DE" w:rsidRDefault="00B914DE" w:rsidP="00B914DE">
            <w:pPr>
              <w:spacing w:after="0" w:line="240" w:lineRule="auto"/>
              <w:ind w:left="5311" w:hanging="55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DE" w:rsidRPr="00B914DE" w:rsidRDefault="00C71B67" w:rsidP="00B914DE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B914DE"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                                                                                                          </w:t>
            </w:r>
          </w:p>
          <w:p w:rsidR="00B914DE" w:rsidRPr="00B914DE" w:rsidRDefault="00C71B67" w:rsidP="00B914DE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B914DE"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B914DE" w:rsidRPr="00B914DE" w:rsidRDefault="00C71B67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B914DE"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B914DE" w:rsidRPr="00B914DE" w:rsidRDefault="00C71B67" w:rsidP="00B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B914DE"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ТСОШ №3</w:t>
            </w:r>
          </w:p>
          <w:p w:rsidR="00B914DE" w:rsidRPr="00B914DE" w:rsidRDefault="00B914DE" w:rsidP="00B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C71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E91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</w:t>
            </w:r>
            <w:r w:rsidR="00BC2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91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  <w:r w:rsidR="00444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2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№ 1</w:t>
            </w:r>
          </w:p>
          <w:p w:rsidR="00B914DE" w:rsidRPr="00B914DE" w:rsidRDefault="00B914DE" w:rsidP="00B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Зам. директора по УВР</w:t>
            </w:r>
          </w:p>
          <w:p w:rsidR="00B914DE" w:rsidRPr="00B914DE" w:rsidRDefault="00B914DE" w:rsidP="00B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__________Сизова Н.Ю</w:t>
            </w:r>
          </w:p>
          <w:p w:rsidR="00B914DE" w:rsidRPr="00B914DE" w:rsidRDefault="00B914DE" w:rsidP="00B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4DE" w:rsidRPr="00B914DE" w:rsidRDefault="00B914DE" w:rsidP="00B914DE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914DE" w:rsidRDefault="00B914DE" w:rsidP="00FC760D"/>
    <w:sectPr w:rsidR="00B914DE" w:rsidSect="00A44A7C">
      <w:footerReference w:type="default" r:id="rId9"/>
      <w:pgSz w:w="16838" w:h="11906" w:orient="landscape"/>
      <w:pgMar w:top="567" w:right="1134" w:bottom="1276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87" w:rsidRDefault="003F4787" w:rsidP="00C61A12">
      <w:pPr>
        <w:spacing w:after="0" w:line="240" w:lineRule="auto"/>
      </w:pPr>
      <w:r>
        <w:separator/>
      </w:r>
    </w:p>
  </w:endnote>
  <w:endnote w:type="continuationSeparator" w:id="0">
    <w:p w:rsidR="003F4787" w:rsidRDefault="003F4787" w:rsidP="00C6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71714"/>
      <w:docPartObj>
        <w:docPartGallery w:val="Page Numbers (Bottom of Page)"/>
        <w:docPartUnique/>
      </w:docPartObj>
    </w:sdtPr>
    <w:sdtEndPr/>
    <w:sdtContent>
      <w:p w:rsidR="0080562B" w:rsidRDefault="000B20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C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562B" w:rsidRDefault="008056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87" w:rsidRDefault="003F4787" w:rsidP="00C61A12">
      <w:pPr>
        <w:spacing w:after="0" w:line="240" w:lineRule="auto"/>
      </w:pPr>
      <w:r>
        <w:separator/>
      </w:r>
    </w:p>
  </w:footnote>
  <w:footnote w:type="continuationSeparator" w:id="0">
    <w:p w:rsidR="003F4787" w:rsidRDefault="003F4787" w:rsidP="00C6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1B4"/>
    <w:multiLevelType w:val="hybridMultilevel"/>
    <w:tmpl w:val="C35056C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1965C5E"/>
    <w:multiLevelType w:val="hybridMultilevel"/>
    <w:tmpl w:val="78A280F2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F737F7"/>
    <w:multiLevelType w:val="multilevel"/>
    <w:tmpl w:val="659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D741E"/>
    <w:multiLevelType w:val="hybridMultilevel"/>
    <w:tmpl w:val="D63EB4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E7235A"/>
    <w:multiLevelType w:val="multilevel"/>
    <w:tmpl w:val="DDB0666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C5D0A"/>
    <w:multiLevelType w:val="multilevel"/>
    <w:tmpl w:val="410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A2F"/>
    <w:rsid w:val="000B209F"/>
    <w:rsid w:val="00146083"/>
    <w:rsid w:val="001E5365"/>
    <w:rsid w:val="002144F6"/>
    <w:rsid w:val="002E4DD7"/>
    <w:rsid w:val="0033641F"/>
    <w:rsid w:val="003A7C8A"/>
    <w:rsid w:val="003B09EF"/>
    <w:rsid w:val="003D7CED"/>
    <w:rsid w:val="003F4787"/>
    <w:rsid w:val="00423136"/>
    <w:rsid w:val="00444124"/>
    <w:rsid w:val="004D39DB"/>
    <w:rsid w:val="00525105"/>
    <w:rsid w:val="00543FB9"/>
    <w:rsid w:val="00591110"/>
    <w:rsid w:val="006531F2"/>
    <w:rsid w:val="006D45C8"/>
    <w:rsid w:val="0079442B"/>
    <w:rsid w:val="007A4307"/>
    <w:rsid w:val="007D0601"/>
    <w:rsid w:val="007D1DDC"/>
    <w:rsid w:val="007F62EA"/>
    <w:rsid w:val="0080562B"/>
    <w:rsid w:val="0082595D"/>
    <w:rsid w:val="00854C62"/>
    <w:rsid w:val="00863310"/>
    <w:rsid w:val="008858FC"/>
    <w:rsid w:val="008864B1"/>
    <w:rsid w:val="008D207F"/>
    <w:rsid w:val="00954013"/>
    <w:rsid w:val="00991908"/>
    <w:rsid w:val="009B09DE"/>
    <w:rsid w:val="009C5CA1"/>
    <w:rsid w:val="00A02275"/>
    <w:rsid w:val="00A17029"/>
    <w:rsid w:val="00A44A7C"/>
    <w:rsid w:val="00A94F0E"/>
    <w:rsid w:val="00AE4D57"/>
    <w:rsid w:val="00B22EEF"/>
    <w:rsid w:val="00B649B8"/>
    <w:rsid w:val="00B914DE"/>
    <w:rsid w:val="00BA1870"/>
    <w:rsid w:val="00BB07B0"/>
    <w:rsid w:val="00BB7FB7"/>
    <w:rsid w:val="00BC2189"/>
    <w:rsid w:val="00BC4AF6"/>
    <w:rsid w:val="00BD46F8"/>
    <w:rsid w:val="00C61A12"/>
    <w:rsid w:val="00C71B67"/>
    <w:rsid w:val="00C71F17"/>
    <w:rsid w:val="00C81A2F"/>
    <w:rsid w:val="00CB6417"/>
    <w:rsid w:val="00DA2996"/>
    <w:rsid w:val="00DD6D85"/>
    <w:rsid w:val="00E122D8"/>
    <w:rsid w:val="00E17CFE"/>
    <w:rsid w:val="00E31479"/>
    <w:rsid w:val="00E40BDF"/>
    <w:rsid w:val="00E551A0"/>
    <w:rsid w:val="00E86ABD"/>
    <w:rsid w:val="00E919ED"/>
    <w:rsid w:val="00EA1873"/>
    <w:rsid w:val="00ED4165"/>
    <w:rsid w:val="00F469B9"/>
    <w:rsid w:val="00F86D86"/>
    <w:rsid w:val="00FC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A12"/>
  </w:style>
  <w:style w:type="paragraph" w:styleId="a6">
    <w:name w:val="footer"/>
    <w:basedOn w:val="a"/>
    <w:link w:val="a7"/>
    <w:uiPriority w:val="99"/>
    <w:unhideWhenUsed/>
    <w:rsid w:val="00C6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A12"/>
  </w:style>
  <w:style w:type="paragraph" w:customStyle="1" w:styleId="c20">
    <w:name w:val="c20"/>
    <w:basedOn w:val="a"/>
    <w:rsid w:val="00A0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275"/>
  </w:style>
  <w:style w:type="character" w:customStyle="1" w:styleId="c8">
    <w:name w:val="c8"/>
    <w:basedOn w:val="a0"/>
    <w:rsid w:val="00A02275"/>
  </w:style>
  <w:style w:type="character" w:customStyle="1" w:styleId="c14">
    <w:name w:val="c14"/>
    <w:basedOn w:val="a0"/>
    <w:rsid w:val="00A02275"/>
  </w:style>
  <w:style w:type="paragraph" w:styleId="a8">
    <w:name w:val="Balloon Text"/>
    <w:basedOn w:val="a"/>
    <w:link w:val="a9"/>
    <w:uiPriority w:val="99"/>
    <w:semiHidden/>
    <w:unhideWhenUsed/>
    <w:rsid w:val="00BC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29F9-04EE-4A09-9122-42F17B43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KOMPKLASS</cp:lastModifiedBy>
  <cp:revision>48</cp:revision>
  <cp:lastPrinted>2018-09-19T12:17:00Z</cp:lastPrinted>
  <dcterms:created xsi:type="dcterms:W3CDTF">2015-08-23T11:38:00Z</dcterms:created>
  <dcterms:modified xsi:type="dcterms:W3CDTF">2018-10-01T05:49:00Z</dcterms:modified>
</cp:coreProperties>
</file>