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FE" w:rsidRDefault="00A834C2" w:rsidP="00FC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</w:t>
      </w:r>
      <w:r w:rsidR="00FC0DFE">
        <w:rPr>
          <w:rFonts w:ascii="Times New Roman" w:eastAsia="Times New Roman" w:hAnsi="Times New Roman" w:cs="Times New Roman"/>
          <w:b/>
          <w:sz w:val="24"/>
          <w:szCs w:val="24"/>
        </w:rPr>
        <w:t>программе по русскому языку в 11</w:t>
      </w:r>
    </w:p>
    <w:p w:rsidR="00A834C2" w:rsidRPr="00DA0E3D" w:rsidRDefault="00FC0DFE" w:rsidP="00A8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p w:rsidR="00A834C2" w:rsidRPr="00DA0E3D" w:rsidRDefault="00A834C2" w:rsidP="00A8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 учебный год.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к учебнику: Русский язык: 9 класс:  учебник  для учащихся общеобразовательных организаций  /А. Д. Шмелёв, Э. А. Флоренская, С. Н. Митюрёв, Г. И. Кустова, Л. О. Савчук, Е. Я. Шмелёва/; под ред. А. Д. Шмелёва.- 5- е изд., стереотип.- М.: «Вентана- Граф», 2020,  разработана на основе примерных программ по учебным предметам русский язык 5-9 класс под ред. Е. Я. Шмелёвой, М.: Вентана- Граф, 2013 г. в соответствии с ФГОС ООО.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sz w:val="24"/>
          <w:szCs w:val="24"/>
        </w:rPr>
        <w:t>Результатами освоения предмета являются: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• адекватное понимание информации устного и письменного сообщения (коммуникативной установки, темы текста, основной мысли; 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• адекватное восприятие на слух текстов разных стилей и жанров; 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• способность свободно, правильно излагать свои мысли в устной и письменной форме, соблюдать нормы построения текста;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общения.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834C2" w:rsidRPr="00DA0E3D" w:rsidRDefault="00FC0DFE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язык-в современном мире</w:t>
      </w:r>
      <w:r w:rsidR="00A834C2" w:rsidRPr="00DA0E3D">
        <w:rPr>
          <w:rFonts w:ascii="Times New Roman" w:eastAsia="Times New Roman" w:hAnsi="Times New Roman" w:cs="Times New Roman"/>
          <w:sz w:val="24"/>
          <w:szCs w:val="24"/>
        </w:rPr>
        <w:t xml:space="preserve"> - 1ч.</w:t>
      </w:r>
    </w:p>
    <w:p w:rsidR="00FC0DFE" w:rsidRDefault="00FC0DFE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Экология языка – 1ч</w:t>
      </w:r>
    </w:p>
    <w:p w:rsidR="00A834C2" w:rsidRPr="00DA0E3D" w:rsidRDefault="00FC0DFE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 и речь -12ч</w:t>
      </w:r>
    </w:p>
    <w:p w:rsidR="00FC0DFE" w:rsidRDefault="00FC0DFE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Функциональная стилистика и культура речи</w:t>
      </w:r>
      <w:r w:rsidR="00A8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10ч</w:t>
      </w:r>
    </w:p>
    <w:p w:rsidR="00FC0DFE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0DFE">
        <w:rPr>
          <w:rFonts w:ascii="Times New Roman" w:eastAsia="Times New Roman" w:hAnsi="Times New Roman" w:cs="Times New Roman"/>
          <w:sz w:val="24"/>
          <w:szCs w:val="24"/>
        </w:rPr>
        <w:t>Контрольные работы 5ч</w:t>
      </w:r>
    </w:p>
    <w:p w:rsidR="00A834C2" w:rsidRPr="00DA0E3D" w:rsidRDefault="00FC0DFE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речи-5ч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A834C2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предмета «Русский язык в 9 классе» в объеме </w:t>
      </w:r>
      <w:r w:rsidR="00FC0DFE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 w:rsidR="00FC0DFE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>час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4C2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21876">
        <w:rPr>
          <w:rFonts w:ascii="Times New Roman" w:eastAsia="Times New Roman" w:hAnsi="Times New Roman" w:cs="Times New Roman"/>
          <w:sz w:val="24"/>
          <w:szCs w:val="24"/>
        </w:rPr>
        <w:t xml:space="preserve">Согласно календарному учебному графику и расписанию уроков н 2021-2022 учебный год в МБОУ Тацинская СОШ №3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 программы реализуется за </w:t>
      </w:r>
      <w:r w:rsidR="00FC0DFE">
        <w:rPr>
          <w:rFonts w:ascii="Times New Roman" w:eastAsia="Times New Roman" w:hAnsi="Times New Roman" w:cs="Times New Roman"/>
          <w:sz w:val="24"/>
          <w:szCs w:val="24"/>
        </w:rPr>
        <w:t>32</w:t>
      </w:r>
      <w:bookmarkStart w:id="0" w:name="_GoBack"/>
      <w:bookmarkEnd w:id="0"/>
      <w:r w:rsidRPr="00A21876">
        <w:rPr>
          <w:rFonts w:ascii="Times New Roman" w:eastAsia="Times New Roman" w:hAnsi="Times New Roman" w:cs="Times New Roman"/>
          <w:sz w:val="24"/>
          <w:szCs w:val="24"/>
        </w:rPr>
        <w:t>часов. В текущем учебном году Правительство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определило праздничных дней (</w:t>
      </w:r>
      <w:r w:rsidRPr="00A21876">
        <w:rPr>
          <w:rFonts w:ascii="Times New Roman" w:eastAsia="Times New Roman" w:hAnsi="Times New Roman" w:cs="Times New Roman"/>
          <w:sz w:val="24"/>
          <w:szCs w:val="24"/>
        </w:rPr>
        <w:t>23 февраля,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марта, 2,3,9,10мая</w:t>
      </w:r>
      <w:r w:rsidRPr="00A21876">
        <w:rPr>
          <w:rFonts w:ascii="Times New Roman" w:eastAsia="Times New Roman" w:hAnsi="Times New Roman" w:cs="Times New Roman"/>
          <w:sz w:val="24"/>
          <w:szCs w:val="24"/>
        </w:rPr>
        <w:t>). Учебный материал изучается в полном объеме.</w:t>
      </w:r>
    </w:p>
    <w:p w:rsidR="00A834C2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Составители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>: Фатун Людмила Викторовна, учит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 русского языка и литературы, Костенюкова Нина Васильевна, 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sz w:val="24"/>
          <w:szCs w:val="24"/>
        </w:rPr>
        <w:t>ель русского языка и литературы.</w:t>
      </w:r>
    </w:p>
    <w:p w:rsidR="00133FB0" w:rsidRDefault="00133FB0"/>
    <w:sectPr w:rsidR="001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ED"/>
    <w:rsid w:val="00133FB0"/>
    <w:rsid w:val="00A834C2"/>
    <w:rsid w:val="00AB5AED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8</cp:lastModifiedBy>
  <cp:revision>3</cp:revision>
  <dcterms:created xsi:type="dcterms:W3CDTF">2021-10-15T07:13:00Z</dcterms:created>
  <dcterms:modified xsi:type="dcterms:W3CDTF">2021-10-15T08:08:00Z</dcterms:modified>
</cp:coreProperties>
</file>