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60" w:rsidRPr="000D4CF4" w:rsidRDefault="00722460" w:rsidP="002114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адаптированной основной общеобразовательной программе</w:t>
      </w:r>
    </w:p>
    <w:p w:rsidR="00722460" w:rsidRPr="000D4CF4" w:rsidRDefault="00722460" w:rsidP="002114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722460" w:rsidRPr="000D4CF4" w:rsidRDefault="005A057B" w:rsidP="002114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предмету «</w:t>
      </w:r>
      <w:r w:rsidR="00A87D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социальной жизни</w:t>
      </w:r>
      <w:r w:rsidR="00722460"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обучение на дому УО (И 9.1) 6 год обучения</w:t>
      </w:r>
    </w:p>
    <w:p w:rsidR="00722460" w:rsidRPr="000D4CF4" w:rsidRDefault="00722460" w:rsidP="002114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2021-2022 учебный год.</w:t>
      </w:r>
    </w:p>
    <w:p w:rsidR="004D5BE3" w:rsidRPr="004D5BE3" w:rsidRDefault="00722460" w:rsidP="00211422">
      <w:pPr>
        <w:suppressAutoHyphens/>
        <w:spacing w:after="0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ab/>
        <w:t xml:space="preserve">Адаптированная рабочая программа  </w:t>
      </w:r>
      <w:r w:rsidR="00A87D5F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по предмету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«</w:t>
      </w:r>
      <w:r w:rsidR="00A87D5F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Основы социальной жизни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», 6 класс,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составлена на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основе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ФГОС ООО с умственной отсталостью (интеллектуальными нарушениями) с учетом Примерной адаптированной основной общеобразовательной программы образования обучающихся с умственной отсталостью (интеллектуальными нарушениями)" М.: «Просвещение» 2015 г.,  Программы для специальных (коррекционных) образовательных учреждений VIII вида для 5-9 классов, авторы: </w:t>
      </w:r>
      <w:r w:rsidR="00A87D5F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Воронкова В.В.,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«</w:t>
      </w:r>
      <w:r w:rsidR="00A87D5F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ВЛАДОС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», 201</w:t>
      </w:r>
      <w:r w:rsidR="00A87D5F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2</w:t>
      </w:r>
    </w:p>
    <w:p w:rsidR="00A87D5F" w:rsidRPr="00B20621" w:rsidRDefault="00722460" w:rsidP="00211422">
      <w:pPr>
        <w:spacing w:after="0"/>
        <w:ind w:left="-15" w:right="54" w:firstLine="568"/>
        <w:jc w:val="both"/>
        <w:rPr>
          <w:rFonts w:ascii="Times New Roman" w:hAnsi="Times New Roman"/>
          <w:sz w:val="24"/>
          <w:szCs w:val="24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87D5F" w:rsidRPr="00B20621">
        <w:rPr>
          <w:rFonts w:ascii="Times New Roman" w:hAnsi="Times New Roman"/>
          <w:sz w:val="24"/>
          <w:szCs w:val="24"/>
        </w:rPr>
        <w:t xml:space="preserve">Учебный предмет «Основы социальной жизни» имеет своей </w:t>
      </w:r>
      <w:r w:rsidR="00A87D5F" w:rsidRPr="00B20621">
        <w:rPr>
          <w:rFonts w:ascii="Times New Roman" w:hAnsi="Times New Roman"/>
          <w:b/>
          <w:sz w:val="24"/>
          <w:szCs w:val="24"/>
        </w:rPr>
        <w:t>целью</w:t>
      </w:r>
      <w:r w:rsidR="00A87D5F" w:rsidRPr="00B20621">
        <w:rPr>
          <w:rFonts w:ascii="Times New Roman" w:hAnsi="Times New Roman"/>
          <w:sz w:val="24"/>
          <w:szCs w:val="24"/>
        </w:rPr>
        <w:t xml:space="preserve"> практическую подготовку </w:t>
      </w:r>
      <w:proofErr w:type="gramStart"/>
      <w:r w:rsidR="00A87D5F" w:rsidRPr="00B2062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87D5F" w:rsidRPr="00B20621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адаптации в современном социуме. Данная цель достигается посредством организации  и проведения практических работ, экскурсий. </w:t>
      </w:r>
    </w:p>
    <w:p w:rsidR="000D4CF4" w:rsidRPr="000D4CF4" w:rsidRDefault="00722460" w:rsidP="00211422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722460" w:rsidRPr="000D4CF4" w:rsidRDefault="00722460" w:rsidP="002114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учебного предмета    </w:t>
      </w:r>
    </w:p>
    <w:p w:rsidR="00FC135D" w:rsidRPr="000D4CF4" w:rsidRDefault="00FC135D" w:rsidP="002114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12"/>
        <w:gridCol w:w="2410"/>
      </w:tblGrid>
      <w:tr w:rsidR="005D4E59" w:rsidRPr="000D4CF4" w:rsidTr="000D4CF4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458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458C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D4E59" w:rsidRPr="000D4CF4" w:rsidTr="000D4CF4">
        <w:trPr>
          <w:trHeight w:val="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4E59" w:rsidRPr="000D4CF4" w:rsidTr="000D4CF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4E59" w:rsidRPr="000D4CF4" w:rsidTr="000D4CF4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4E59" w:rsidRPr="000D4CF4" w:rsidTr="000D4CF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Средства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Медицинская помощь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D4E59" w:rsidRPr="000D4CF4" w:rsidTr="000D4C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59" w:rsidRPr="008B458C" w:rsidRDefault="005D4E59" w:rsidP="00211422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58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</w:tbl>
    <w:p w:rsidR="00FC135D" w:rsidRPr="000D4CF4" w:rsidRDefault="00FC135D" w:rsidP="002114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460" w:rsidRPr="000D4CF4" w:rsidRDefault="00722460" w:rsidP="002114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учебного предмета в учебном плане.</w:t>
      </w:r>
    </w:p>
    <w:p w:rsidR="00722460" w:rsidRPr="000D4CF4" w:rsidRDefault="00722460" w:rsidP="002114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предмета </w:t>
      </w:r>
      <w:r w:rsidR="00F330D1">
        <w:rPr>
          <w:rFonts w:ascii="Times New Roman" w:eastAsia="Times New Roman" w:hAnsi="Times New Roman"/>
          <w:sz w:val="24"/>
          <w:szCs w:val="24"/>
          <w:lang w:eastAsia="ru-RU"/>
        </w:rPr>
        <w:t>Основы социальной жизни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 дому УО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(И 9.1) в 6 классе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</w:t>
      </w:r>
    </w:p>
    <w:p w:rsidR="00F330D1" w:rsidRDefault="00722460" w:rsidP="002114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Согласно календарному учебному графику и расписанию уроков н 2021-2022 учебный год в МБОУ </w:t>
      </w:r>
      <w:proofErr w:type="spellStart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программ</w:t>
      </w:r>
      <w:r w:rsidR="009A7F5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за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32 часа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Праздничные дни: </w:t>
      </w:r>
      <w:r w:rsidR="001D74FF">
        <w:rPr>
          <w:rFonts w:ascii="Times New Roman" w:eastAsia="Times New Roman" w:hAnsi="Times New Roman"/>
          <w:sz w:val="24"/>
          <w:szCs w:val="24"/>
          <w:lang w:eastAsia="ru-RU"/>
        </w:rPr>
        <w:t xml:space="preserve">08.03.2022,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03.05.2022, 10.05.2022.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0D1">
        <w:rPr>
          <w:rFonts w:ascii="Times New Roman" w:hAnsi="Times New Roman"/>
          <w:sz w:val="24"/>
          <w:szCs w:val="24"/>
        </w:rPr>
        <w:t>На изучение темы «</w:t>
      </w:r>
      <w:r w:rsidR="00F330D1" w:rsidRPr="007A2722">
        <w:rPr>
          <w:rFonts w:ascii="Times New Roman" w:hAnsi="Times New Roman"/>
          <w:sz w:val="24"/>
          <w:szCs w:val="24"/>
        </w:rPr>
        <w:t>Пылесос. Использование в уборке пылесоса.</w:t>
      </w:r>
      <w:r w:rsidR="00F330D1">
        <w:rPr>
          <w:rFonts w:ascii="Times New Roman" w:hAnsi="Times New Roman"/>
          <w:sz w:val="24"/>
          <w:szCs w:val="24"/>
        </w:rPr>
        <w:t xml:space="preserve"> </w:t>
      </w:r>
      <w:r w:rsidR="00F330D1" w:rsidRPr="007A2722">
        <w:rPr>
          <w:rFonts w:ascii="Times New Roman" w:hAnsi="Times New Roman"/>
          <w:sz w:val="24"/>
          <w:szCs w:val="24"/>
        </w:rPr>
        <w:t>Практическая работа. Уборка спальной комнаты с использованием пылесоса.</w:t>
      </w:r>
      <w:r w:rsidR="00F330D1">
        <w:rPr>
          <w:rFonts w:ascii="Times New Roman" w:hAnsi="Times New Roman"/>
          <w:sz w:val="24"/>
          <w:szCs w:val="24"/>
        </w:rPr>
        <w:t xml:space="preserve"> </w:t>
      </w:r>
      <w:r w:rsidR="00F330D1" w:rsidRPr="007A2722">
        <w:rPr>
          <w:rFonts w:ascii="Times New Roman" w:hAnsi="Times New Roman"/>
          <w:sz w:val="24"/>
          <w:szCs w:val="24"/>
        </w:rPr>
        <w:t>Уход за мебелью в зависимости от её покрытия.</w:t>
      </w:r>
      <w:r w:rsidR="00F330D1">
        <w:rPr>
          <w:rFonts w:ascii="Times New Roman" w:hAnsi="Times New Roman"/>
          <w:sz w:val="24"/>
          <w:szCs w:val="24"/>
        </w:rPr>
        <w:t xml:space="preserve"> </w:t>
      </w:r>
      <w:r w:rsidR="00F330D1" w:rsidRPr="007A2722">
        <w:rPr>
          <w:rFonts w:ascii="Times New Roman" w:hAnsi="Times New Roman"/>
          <w:sz w:val="24"/>
          <w:szCs w:val="24"/>
        </w:rPr>
        <w:t>Практическая р</w:t>
      </w:r>
      <w:r w:rsidR="00F330D1">
        <w:rPr>
          <w:rFonts w:ascii="Times New Roman" w:hAnsi="Times New Roman"/>
          <w:sz w:val="24"/>
          <w:szCs w:val="24"/>
        </w:rPr>
        <w:t>абота. Уход за мебелью в классе» отводится два часа, один час приходится на праздничный день 8 марта, поэтому тема будет рассмотрена за один час.</w:t>
      </w:r>
    </w:p>
    <w:p w:rsidR="00F330D1" w:rsidRPr="007A2722" w:rsidRDefault="00F330D1" w:rsidP="00211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темы «</w:t>
      </w:r>
      <w:r w:rsidRPr="007A2722">
        <w:rPr>
          <w:rFonts w:ascii="Times New Roman" w:hAnsi="Times New Roman"/>
          <w:sz w:val="24"/>
          <w:szCs w:val="24"/>
        </w:rPr>
        <w:t>Работники медицинских учреждений: врачи, медицинские сёстры, лаборанты, младший медицинский персонал, регистраторы, фармацевты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722">
        <w:rPr>
          <w:rFonts w:ascii="Times New Roman" w:hAnsi="Times New Roman"/>
          <w:sz w:val="24"/>
          <w:szCs w:val="24"/>
        </w:rPr>
        <w:t>Виды врачебной помощи: помощь на дому, «скорая помощь», амб</w:t>
      </w:r>
      <w:r>
        <w:rPr>
          <w:rFonts w:ascii="Times New Roman" w:hAnsi="Times New Roman"/>
          <w:sz w:val="24"/>
          <w:szCs w:val="24"/>
        </w:rPr>
        <w:t>улаторный приём, госпитализация» (2 часа) приходится на праздничные дни 3 и 10 мая, поэтому рассмотрена будет за один час 26.04.2022. А тема «</w:t>
      </w:r>
      <w:r w:rsidRPr="007A2722">
        <w:rPr>
          <w:rFonts w:ascii="Times New Roman" w:hAnsi="Times New Roman"/>
          <w:sz w:val="24"/>
          <w:szCs w:val="24"/>
        </w:rPr>
        <w:t>Виды медицинской помощи: доврачебная и врачебная.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722">
        <w:rPr>
          <w:rFonts w:ascii="Times New Roman" w:hAnsi="Times New Roman"/>
          <w:sz w:val="24"/>
          <w:szCs w:val="24"/>
        </w:rPr>
        <w:t>Виды медицинских учреждений: поликлиника, больница, диспансер, аптека, их назначение в оказании медицинской помощи</w:t>
      </w:r>
      <w:r>
        <w:rPr>
          <w:rFonts w:ascii="Times New Roman" w:hAnsi="Times New Roman"/>
          <w:sz w:val="24"/>
          <w:szCs w:val="24"/>
        </w:rPr>
        <w:t>», на изучение которой отводилось 2 часа, будет рассмотрена за один час 19.04.2022г.</w:t>
      </w:r>
    </w:p>
    <w:p w:rsidR="004325D3" w:rsidRPr="000D4CF4" w:rsidRDefault="00722460" w:rsidP="00211422">
      <w:pPr>
        <w:tabs>
          <w:tab w:val="left" w:pos="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7D6A78" w:rsidRPr="000D4CF4" w:rsidRDefault="007D6A78" w:rsidP="002114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88" w:rsidRPr="000D4CF4" w:rsidRDefault="004325D3" w:rsidP="00211422">
      <w:pPr>
        <w:spacing w:after="0"/>
        <w:rPr>
          <w:rFonts w:ascii="Times New Roman" w:hAnsi="Times New Roman"/>
          <w:sz w:val="24"/>
          <w:szCs w:val="24"/>
        </w:rPr>
      </w:pPr>
      <w:r w:rsidRPr="000D4CF4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="00FC135D" w:rsidRPr="000D4CF4">
        <w:rPr>
          <w:rFonts w:ascii="Times New Roman" w:hAnsi="Times New Roman"/>
          <w:sz w:val="24"/>
          <w:szCs w:val="24"/>
        </w:rPr>
        <w:t>Польшенская</w:t>
      </w:r>
      <w:proofErr w:type="spellEnd"/>
      <w:r w:rsidR="00FC135D" w:rsidRPr="000D4CF4">
        <w:rPr>
          <w:rFonts w:ascii="Times New Roman" w:hAnsi="Times New Roman"/>
          <w:sz w:val="24"/>
          <w:szCs w:val="24"/>
        </w:rPr>
        <w:t xml:space="preserve"> Оксана Федоровна, учитель истории</w:t>
      </w:r>
      <w:r w:rsidR="001C7ED3">
        <w:rPr>
          <w:rFonts w:ascii="Times New Roman" w:hAnsi="Times New Roman"/>
          <w:sz w:val="24"/>
          <w:szCs w:val="24"/>
        </w:rPr>
        <w:t xml:space="preserve"> и обществознания</w:t>
      </w:r>
    </w:p>
    <w:p w:rsidR="000D4CF4" w:rsidRPr="000D4CF4" w:rsidRDefault="000D4CF4" w:rsidP="0021142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4CF4" w:rsidRPr="000D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87" w:rsidRDefault="00F97587" w:rsidP="000D4CF4">
      <w:pPr>
        <w:spacing w:after="0" w:line="240" w:lineRule="auto"/>
      </w:pPr>
      <w:r>
        <w:separator/>
      </w:r>
    </w:p>
  </w:endnote>
  <w:endnote w:type="continuationSeparator" w:id="0">
    <w:p w:rsidR="00F97587" w:rsidRDefault="00F97587" w:rsidP="000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87" w:rsidRDefault="00F97587" w:rsidP="000D4CF4">
      <w:pPr>
        <w:spacing w:after="0" w:line="240" w:lineRule="auto"/>
      </w:pPr>
      <w:r>
        <w:separator/>
      </w:r>
    </w:p>
  </w:footnote>
  <w:footnote w:type="continuationSeparator" w:id="0">
    <w:p w:rsidR="00F97587" w:rsidRDefault="00F97587" w:rsidP="000D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929"/>
    <w:multiLevelType w:val="hybridMultilevel"/>
    <w:tmpl w:val="BD585B2E"/>
    <w:lvl w:ilvl="0" w:tplc="AB00D2C0">
      <w:start w:val="5"/>
      <w:numFmt w:val="decimal"/>
      <w:lvlText w:val="%1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FD"/>
    <w:rsid w:val="000D14BE"/>
    <w:rsid w:val="000D4CF4"/>
    <w:rsid w:val="001C7ED3"/>
    <w:rsid w:val="001D74FF"/>
    <w:rsid w:val="00211422"/>
    <w:rsid w:val="00391488"/>
    <w:rsid w:val="004325D3"/>
    <w:rsid w:val="00463A51"/>
    <w:rsid w:val="004D5BE3"/>
    <w:rsid w:val="00575B36"/>
    <w:rsid w:val="005A057B"/>
    <w:rsid w:val="005D4E59"/>
    <w:rsid w:val="006816C8"/>
    <w:rsid w:val="00684AC4"/>
    <w:rsid w:val="00722460"/>
    <w:rsid w:val="007D6A78"/>
    <w:rsid w:val="008727D3"/>
    <w:rsid w:val="009A7F58"/>
    <w:rsid w:val="00A87D5F"/>
    <w:rsid w:val="00A963AD"/>
    <w:rsid w:val="00D5021A"/>
    <w:rsid w:val="00D80AFD"/>
    <w:rsid w:val="00F330D1"/>
    <w:rsid w:val="00F97587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8</cp:revision>
  <dcterms:created xsi:type="dcterms:W3CDTF">2021-10-20T06:01:00Z</dcterms:created>
  <dcterms:modified xsi:type="dcterms:W3CDTF">2021-10-20T06:20:00Z</dcterms:modified>
</cp:coreProperties>
</file>