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26" w:rsidRDefault="00860F26" w:rsidP="00860F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17233D" w:rsidRDefault="00860F26" w:rsidP="00860F2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9 классе УМК «Мир английского языка» </w:t>
      </w:r>
    </w:p>
    <w:p w:rsidR="00860F26" w:rsidRDefault="00860F26" w:rsidP="00860F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В. П.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Кузовлев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21E71">
        <w:rPr>
          <w:rFonts w:ascii="Times New Roman" w:hAnsi="Times New Roman"/>
          <w:b/>
          <w:bCs/>
          <w:sz w:val="28"/>
          <w:szCs w:val="28"/>
        </w:rPr>
        <w:t>2021-2022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17233D" w:rsidRPr="0017233D" w:rsidRDefault="0017233D" w:rsidP="0017233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7233D">
        <w:rPr>
          <w:rFonts w:ascii="Times New Roman" w:hAnsi="Times New Roman"/>
          <w:lang w:eastAsia="ru-RU"/>
        </w:rPr>
        <w:t>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17233D" w:rsidRPr="0017233D" w:rsidRDefault="0017233D" w:rsidP="0017233D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233D">
        <w:rPr>
          <w:rFonts w:ascii="Times New Roman" w:hAnsi="Times New Roman"/>
          <w:lang w:eastAsia="ru-RU"/>
        </w:rPr>
        <w:t>1. Федерального компонента государственного образовательного стандарта, примерной программы основного  общего образования по иностранному языку.</w:t>
      </w:r>
    </w:p>
    <w:p w:rsidR="0017233D" w:rsidRPr="0017233D" w:rsidRDefault="0017233D" w:rsidP="001723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17233D">
        <w:rPr>
          <w:rFonts w:ascii="Times New Roman" w:hAnsi="Times New Roman"/>
          <w:lang w:eastAsia="ru-RU"/>
        </w:rPr>
        <w:t>2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  стереотип.- М.: Дрофа, 2009.- С.92-112.</w:t>
      </w:r>
    </w:p>
    <w:p w:rsidR="0017233D" w:rsidRPr="0017233D" w:rsidRDefault="0017233D" w:rsidP="001723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17233D">
        <w:rPr>
          <w:rFonts w:ascii="Times New Roman" w:hAnsi="Times New Roman"/>
          <w:lang w:eastAsia="ru-RU"/>
        </w:rPr>
        <w:t xml:space="preserve">3. Материалам авторского учебно-методического комплекса «Английский язык 9 класс» (авторов </w:t>
      </w:r>
      <w:proofErr w:type="spellStart"/>
      <w:r w:rsidRPr="0017233D">
        <w:rPr>
          <w:rFonts w:ascii="Times New Roman" w:hAnsi="Times New Roman"/>
          <w:lang w:eastAsia="ru-RU"/>
        </w:rPr>
        <w:t>Кузовлева</w:t>
      </w:r>
      <w:proofErr w:type="spellEnd"/>
      <w:r w:rsidRPr="0017233D">
        <w:rPr>
          <w:rFonts w:ascii="Times New Roman" w:hAnsi="Times New Roman"/>
          <w:lang w:eastAsia="ru-RU"/>
        </w:rPr>
        <w:t xml:space="preserve"> В. П., Лапа Н. м., </w:t>
      </w:r>
      <w:proofErr w:type="spellStart"/>
      <w:r w:rsidRPr="0017233D">
        <w:rPr>
          <w:rFonts w:ascii="Times New Roman" w:hAnsi="Times New Roman"/>
          <w:lang w:eastAsia="ru-RU"/>
        </w:rPr>
        <w:t>Перегудовой</w:t>
      </w:r>
      <w:proofErr w:type="spellEnd"/>
      <w:r w:rsidRPr="0017233D">
        <w:rPr>
          <w:rFonts w:ascii="Times New Roman" w:hAnsi="Times New Roman"/>
          <w:lang w:eastAsia="ru-RU"/>
        </w:rPr>
        <w:t xml:space="preserve"> Э. Ш.</w:t>
      </w:r>
      <w:proofErr w:type="gramStart"/>
      <w:r w:rsidRPr="0017233D">
        <w:rPr>
          <w:rFonts w:ascii="Times New Roman" w:hAnsi="Times New Roman"/>
          <w:lang w:eastAsia="ru-RU"/>
        </w:rPr>
        <w:t xml:space="preserve"> )</w:t>
      </w:r>
      <w:proofErr w:type="gramEnd"/>
      <w:r w:rsidRPr="0017233D">
        <w:rPr>
          <w:rFonts w:ascii="Times New Roman" w:hAnsi="Times New Roman"/>
          <w:lang w:eastAsia="ru-RU"/>
        </w:rPr>
        <w:t xml:space="preserve">, рекомендовано </w:t>
      </w:r>
      <w:proofErr w:type="spellStart"/>
      <w:r w:rsidRPr="0017233D">
        <w:rPr>
          <w:rFonts w:ascii="Times New Roman" w:hAnsi="Times New Roman"/>
          <w:lang w:eastAsia="ru-RU"/>
        </w:rPr>
        <w:t>Минобрнауки</w:t>
      </w:r>
      <w:proofErr w:type="spellEnd"/>
      <w:r w:rsidRPr="0017233D">
        <w:rPr>
          <w:rFonts w:ascii="Times New Roman" w:hAnsi="Times New Roman"/>
          <w:lang w:eastAsia="ru-RU"/>
        </w:rPr>
        <w:t xml:space="preserve"> РФ)</w:t>
      </w:r>
    </w:p>
    <w:p w:rsidR="0017233D" w:rsidRPr="0017233D" w:rsidRDefault="0017233D" w:rsidP="0017233D">
      <w:pPr>
        <w:shd w:val="clear" w:color="auto" w:fill="FFFFFF"/>
        <w:spacing w:before="5" w:after="0" w:line="240" w:lineRule="auto"/>
        <w:rPr>
          <w:rFonts w:ascii="Times New Roman" w:hAnsi="Times New Roman"/>
          <w:lang w:eastAsia="ru-RU"/>
        </w:rPr>
      </w:pPr>
      <w:r w:rsidRPr="0017233D">
        <w:rPr>
          <w:rFonts w:ascii="Times New Roman" w:hAnsi="Times New Roman"/>
          <w:spacing w:val="-3"/>
          <w:lang w:eastAsia="ru-RU"/>
        </w:rPr>
        <w:t xml:space="preserve">   Рабочая программа конкретизирует содержание предметных </w:t>
      </w:r>
      <w:r w:rsidRPr="0017233D">
        <w:rPr>
          <w:rFonts w:ascii="Times New Roman" w:hAnsi="Times New Roman"/>
          <w:spacing w:val="-5"/>
          <w:lang w:eastAsia="ru-RU"/>
        </w:rPr>
        <w:t>тем образовательного стандарта, дает распределение учеб</w:t>
      </w:r>
      <w:r w:rsidRPr="0017233D">
        <w:rPr>
          <w:rFonts w:ascii="Times New Roman" w:hAnsi="Times New Roman"/>
          <w:spacing w:val="-5"/>
          <w:lang w:eastAsia="ru-RU"/>
        </w:rPr>
        <w:softHyphen/>
      </w:r>
      <w:r w:rsidRPr="0017233D">
        <w:rPr>
          <w:rFonts w:ascii="Times New Roman" w:hAnsi="Times New Roman"/>
          <w:spacing w:val="-6"/>
          <w:lang w:eastAsia="ru-RU"/>
        </w:rPr>
        <w:t xml:space="preserve">ных часов по темам, </w:t>
      </w:r>
      <w:r w:rsidRPr="0017233D">
        <w:rPr>
          <w:rFonts w:ascii="Times New Roman" w:hAnsi="Times New Roman"/>
          <w:spacing w:val="-4"/>
          <w:lang w:eastAsia="ru-RU"/>
        </w:rPr>
        <w:t xml:space="preserve"> выдерживая инвари</w:t>
      </w:r>
      <w:r w:rsidRPr="0017233D">
        <w:rPr>
          <w:rFonts w:ascii="Times New Roman" w:hAnsi="Times New Roman"/>
          <w:spacing w:val="-4"/>
          <w:lang w:eastAsia="ru-RU"/>
        </w:rPr>
        <w:softHyphen/>
        <w:t>антную (обязательную) часть учебного курса, и предлагает</w:t>
      </w:r>
      <w:r w:rsidRPr="0017233D">
        <w:rPr>
          <w:rFonts w:ascii="Times New Roman" w:hAnsi="Times New Roman"/>
          <w:spacing w:val="-3"/>
          <w:lang w:eastAsia="ru-RU"/>
        </w:rPr>
        <w:t xml:space="preserve"> </w:t>
      </w:r>
      <w:r w:rsidRPr="0017233D">
        <w:rPr>
          <w:rFonts w:ascii="Times New Roman" w:hAnsi="Times New Roman"/>
          <w:spacing w:val="-5"/>
          <w:lang w:eastAsia="ru-RU"/>
        </w:rPr>
        <w:t>собственный подход к структурированию учебного материала, определению последовательности изучения этого матери</w:t>
      </w:r>
      <w:r w:rsidRPr="0017233D">
        <w:rPr>
          <w:rFonts w:ascii="Times New Roman" w:hAnsi="Times New Roman"/>
          <w:spacing w:val="-5"/>
          <w:lang w:eastAsia="ru-RU"/>
        </w:rPr>
        <w:softHyphen/>
        <w:t xml:space="preserve">ала, а также путей формирования системы знаний, умений и навыков, что соответствует </w:t>
      </w:r>
      <w:r w:rsidRPr="0017233D">
        <w:rPr>
          <w:rFonts w:ascii="Times New Roman" w:hAnsi="Times New Roman"/>
          <w:spacing w:val="-3"/>
          <w:lang w:eastAsia="ru-RU"/>
        </w:rPr>
        <w:t>вариативной составляющей содержа</w:t>
      </w:r>
      <w:r w:rsidRPr="0017233D">
        <w:rPr>
          <w:rFonts w:ascii="Times New Roman" w:hAnsi="Times New Roman"/>
          <w:spacing w:val="-3"/>
          <w:lang w:eastAsia="ru-RU"/>
        </w:rPr>
        <w:softHyphen/>
        <w:t>ния образования.</w:t>
      </w:r>
      <w:r w:rsidRPr="0017233D">
        <w:rPr>
          <w:rFonts w:ascii="Times New Roman" w:hAnsi="Times New Roman"/>
          <w:lang w:eastAsia="ru-RU"/>
        </w:rPr>
        <w:t xml:space="preserve"> 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</w:t>
      </w:r>
      <w:r w:rsidR="00421E71">
        <w:rPr>
          <w:rFonts w:ascii="Times New Roman" w:hAnsi="Times New Roman"/>
          <w:lang w:eastAsia="ru-RU"/>
        </w:rPr>
        <w:t>ом уровне, что соответствует 100 часов</w:t>
      </w:r>
      <w:r w:rsidRPr="0017233D">
        <w:rPr>
          <w:rFonts w:ascii="Times New Roman" w:hAnsi="Times New Roman"/>
          <w:lang w:eastAsia="ru-RU"/>
        </w:rPr>
        <w:t xml:space="preserve"> в год (3 часа в неделю).</w:t>
      </w:r>
      <w:r w:rsidRPr="0017233D">
        <w:rPr>
          <w:rFonts w:ascii="Times New Roman" w:eastAsiaTheme="minorHAnsi" w:hAnsi="Times New Roman"/>
        </w:rPr>
        <w:t xml:space="preserve"> </w:t>
      </w:r>
    </w:p>
    <w:p w:rsidR="0017233D" w:rsidRDefault="0017233D" w:rsidP="0017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7233D" w:rsidRDefault="0017233D" w:rsidP="0017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7233D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9</w:t>
      </w:r>
      <w:r w:rsidRPr="0017233D">
        <w:rPr>
          <w:rFonts w:ascii="Times New Roman" w:eastAsia="Times New Roman" w:hAnsi="Times New Roman"/>
          <w:b/>
          <w:sz w:val="26"/>
          <w:szCs w:val="26"/>
        </w:rPr>
        <w:t xml:space="preserve"> классе является:</w:t>
      </w:r>
    </w:p>
    <w:p w:rsidR="0017233D" w:rsidRPr="0017233D" w:rsidRDefault="0017233D" w:rsidP="0017233D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формирование умения общаться на английском языке с учетом речевых возможностей, потребностей учащихся 9 классов: </w:t>
      </w:r>
    </w:p>
    <w:p w:rsidR="0017233D" w:rsidRPr="0017233D" w:rsidRDefault="0017233D" w:rsidP="0017233D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элементарных коммуникативных умений в говорении, </w:t>
      </w:r>
      <w:proofErr w:type="spellStart"/>
      <w:r w:rsidRPr="001723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аудировании</w:t>
      </w:r>
      <w:proofErr w:type="spellEnd"/>
      <w:r w:rsidRPr="001723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чтении и письме;</w:t>
      </w:r>
    </w:p>
    <w:p w:rsidR="0017233D" w:rsidRPr="0017233D" w:rsidRDefault="0017233D" w:rsidP="001723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освоение лингвистических представлений (слово, предложение, часть речи, интонация и т.п.),  необходимых для владения устной и письменной речью на английском языке   </w:t>
      </w:r>
    </w:p>
    <w:p w:rsidR="0017233D" w:rsidRPr="0017233D" w:rsidRDefault="0017233D" w:rsidP="001723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sz w:val="24"/>
          <w:szCs w:val="24"/>
        </w:rPr>
        <w:t>- формирования социокультурных знаний и умений учащихся 9 классов с учетом их интересов и возрастных психологических особенностей.</w:t>
      </w:r>
    </w:p>
    <w:p w:rsidR="0017233D" w:rsidRPr="0017233D" w:rsidRDefault="0017233D" w:rsidP="001723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sz w:val="24"/>
          <w:szCs w:val="24"/>
        </w:rPr>
        <w:t xml:space="preserve">- расширить спектр </w:t>
      </w:r>
      <w:proofErr w:type="spellStart"/>
      <w:r w:rsidRPr="0017233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7233D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английским словарем, интернетом.</w:t>
      </w:r>
    </w:p>
    <w:p w:rsidR="0017233D" w:rsidRPr="0017233D" w:rsidRDefault="0017233D" w:rsidP="001723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233D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дружелюбного отношения к представителям других стран, взаимопониманию людей разных сообществ, осознание английского языка как универсального средства межличностного и межкультурного общения.</w:t>
      </w:r>
    </w:p>
    <w:p w:rsidR="0017233D" w:rsidRPr="0017233D" w:rsidRDefault="0017233D" w:rsidP="0017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7233D" w:rsidRPr="0017233D" w:rsidRDefault="0017233D" w:rsidP="001723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72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Содержание учебного предмета</w:t>
      </w:r>
    </w:p>
    <w:p w:rsidR="006C72E0" w:rsidRPr="0017233D" w:rsidRDefault="006C72E0" w:rsidP="001723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866" w:type="dxa"/>
        <w:tblLook w:val="04A0" w:firstRow="1" w:lastRow="0" w:firstColumn="1" w:lastColumn="0" w:noHBand="0" w:noVBand="1"/>
      </w:tblPr>
      <w:tblGrid>
        <w:gridCol w:w="890"/>
        <w:gridCol w:w="7057"/>
      </w:tblGrid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Чтение? Почему бы нет? 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Пусть музыка играет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11ч</w:t>
            </w:r>
          </w:p>
        </w:tc>
      </w:tr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Какие новости?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23ч</w:t>
            </w:r>
          </w:p>
        </w:tc>
      </w:tr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образования в Великобритании и России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14ч</w:t>
            </w:r>
          </w:p>
        </w:tc>
      </w:tr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Что ты будешь делать после школы?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18ч</w:t>
            </w:r>
          </w:p>
        </w:tc>
      </w:tr>
      <w:tr w:rsidR="0017233D" w:rsidRPr="0017233D" w:rsidTr="0017233D">
        <w:trPr>
          <w:trHeight w:val="33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Моя страна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18ч</w:t>
            </w:r>
          </w:p>
        </w:tc>
      </w:tr>
      <w:tr w:rsidR="0017233D" w:rsidRPr="0017233D" w:rsidTr="0017233D">
        <w:trPr>
          <w:trHeight w:val="357"/>
        </w:trPr>
        <w:tc>
          <w:tcPr>
            <w:tcW w:w="890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7" w:type="dxa"/>
          </w:tcPr>
          <w:p w:rsidR="0017233D" w:rsidRPr="0017233D" w:rsidRDefault="0017233D" w:rsidP="00172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33D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5ч</w:t>
            </w:r>
          </w:p>
        </w:tc>
      </w:tr>
    </w:tbl>
    <w:p w:rsidR="0017233D" w:rsidRDefault="0017233D" w:rsidP="0017233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233D" w:rsidRDefault="0017233D" w:rsidP="0017233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33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учебного предмета  в учебном плане</w:t>
      </w:r>
    </w:p>
    <w:p w:rsidR="0017233D" w:rsidRPr="0017233D" w:rsidRDefault="0017233D" w:rsidP="00BC1D06">
      <w:pPr>
        <w:spacing w:after="0" w:line="240" w:lineRule="auto"/>
        <w:ind w:firstLine="14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</w:t>
      </w:r>
      <w:r w:rsidR="00421E71">
        <w:rPr>
          <w:rFonts w:ascii="Times New Roman" w:eastAsia="Times New Roman" w:hAnsi="Times New Roman"/>
          <w:sz w:val="24"/>
          <w:szCs w:val="24"/>
          <w:lang w:eastAsia="ru-RU"/>
        </w:rPr>
        <w:t>9 классе в объеме 100</w:t>
      </w:r>
      <w:bookmarkStart w:id="0" w:name="_GoBack"/>
      <w:bookmarkEnd w:id="0"/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421E7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421E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Тацинская СОШ № 3 курс программы реализуется за 10</w:t>
      </w:r>
      <w:r w:rsidR="00421E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B7B4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 Учебный материал изучается в полном объеме</w:t>
      </w:r>
    </w:p>
    <w:p w:rsidR="0017233D" w:rsidRPr="0017233D" w:rsidRDefault="0017233D" w:rsidP="0017233D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17233D">
        <w:rPr>
          <w:rFonts w:ascii="Times New Roman" w:hAnsi="Times New Roman"/>
          <w:b/>
          <w:sz w:val="26"/>
          <w:szCs w:val="26"/>
        </w:rPr>
        <w:t>Составитель</w:t>
      </w:r>
      <w:r w:rsidR="00421E71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421E71">
        <w:rPr>
          <w:rFonts w:ascii="Times New Roman" w:hAnsi="Times New Roman"/>
          <w:b/>
          <w:sz w:val="26"/>
          <w:szCs w:val="26"/>
        </w:rPr>
        <w:t>Сунько</w:t>
      </w:r>
      <w:proofErr w:type="spellEnd"/>
      <w:r w:rsidR="00421E71">
        <w:rPr>
          <w:rFonts w:ascii="Times New Roman" w:hAnsi="Times New Roman"/>
          <w:b/>
          <w:sz w:val="26"/>
          <w:szCs w:val="26"/>
        </w:rPr>
        <w:t xml:space="preserve"> Татьяна Алексеевна</w:t>
      </w:r>
      <w:r w:rsidRPr="0017233D">
        <w:rPr>
          <w:rFonts w:ascii="Times New Roman" w:hAnsi="Times New Roman"/>
          <w:sz w:val="26"/>
          <w:szCs w:val="26"/>
        </w:rPr>
        <w:t>, учитель англи</w:t>
      </w:r>
      <w:r w:rsidR="00A039F5">
        <w:rPr>
          <w:rFonts w:ascii="Times New Roman" w:hAnsi="Times New Roman"/>
          <w:sz w:val="26"/>
          <w:szCs w:val="26"/>
        </w:rPr>
        <w:t>йского языка</w:t>
      </w:r>
    </w:p>
    <w:sectPr w:rsidR="0017233D" w:rsidRPr="0017233D" w:rsidSect="0017233D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16A"/>
    <w:multiLevelType w:val="hybridMultilevel"/>
    <w:tmpl w:val="35E8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26"/>
    <w:rsid w:val="0017233D"/>
    <w:rsid w:val="00287A8A"/>
    <w:rsid w:val="00362D9E"/>
    <w:rsid w:val="00421E71"/>
    <w:rsid w:val="006C72E0"/>
    <w:rsid w:val="00860F26"/>
    <w:rsid w:val="00A039F5"/>
    <w:rsid w:val="00B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3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3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In-yaz</cp:lastModifiedBy>
  <cp:revision>4</cp:revision>
  <dcterms:created xsi:type="dcterms:W3CDTF">2020-12-07T07:39:00Z</dcterms:created>
  <dcterms:modified xsi:type="dcterms:W3CDTF">2021-10-15T11:56:00Z</dcterms:modified>
</cp:coreProperties>
</file>