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C" w:rsidRPr="00753789" w:rsidRDefault="003B067C" w:rsidP="007537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753789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</w:p>
    <w:p w:rsidR="003B067C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753789" w:rsidRPr="00753789" w:rsidRDefault="00753789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B067C" w:rsidRDefault="003B067C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753789" w:rsidRPr="00753789" w:rsidRDefault="00753789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условиях</w:t>
      </w:r>
      <w:proofErr w:type="gramEnd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учитывающих состояние их здоровья, особенности психофизического развития.</w:t>
      </w:r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067C" w:rsidRDefault="003B067C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753789" w:rsidRPr="00753789" w:rsidRDefault="00753789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сочинение (изложение)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753789" w:rsidRDefault="003B067C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ручка (</w:t>
      </w:r>
      <w:proofErr w:type="spell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гелевая</w:t>
      </w:r>
      <w:proofErr w:type="spellEnd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или  капиллярная с чернилами черного цвета);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документ, удостоверяющий личность;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  <w:proofErr w:type="gramEnd"/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лекарства и питание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(при необходимости);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br/>
        <w:t>и инвалидов) (при необходимости).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proofErr w:type="gramEnd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753789" w:rsidRDefault="00753789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B067C" w:rsidRDefault="003B067C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установленные требования, </w:t>
      </w:r>
      <w:r w:rsidRPr="0075378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753789" w:rsidRPr="00753789" w:rsidRDefault="00753789" w:rsidP="00753789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3B067C" w:rsidRPr="00753789" w:rsidRDefault="003B067C" w:rsidP="00753789">
      <w:pPr>
        <w:shd w:val="clear" w:color="auto" w:fill="FFFFFF"/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75378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(изложения).</w:t>
      </w:r>
    </w:p>
    <w:p w:rsidR="000D341F" w:rsidRPr="00753789" w:rsidRDefault="000D341F" w:rsidP="00753789">
      <w:pPr>
        <w:spacing w:after="0"/>
        <w:ind w:left="-709"/>
        <w:jc w:val="both"/>
        <w:rPr>
          <w:rFonts w:ascii="Times New Roman" w:hAnsi="Times New Roman" w:cs="Times New Roman"/>
        </w:rPr>
      </w:pPr>
    </w:p>
    <w:sectPr w:rsidR="000D341F" w:rsidRPr="00753789" w:rsidSect="007537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C"/>
    <w:rsid w:val="000D341F"/>
    <w:rsid w:val="003B067C"/>
    <w:rsid w:val="007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2021-10-28T12:02:00Z</dcterms:created>
  <dcterms:modified xsi:type="dcterms:W3CDTF">2021-11-19T09:29:00Z</dcterms:modified>
</cp:coreProperties>
</file>